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F" w:rsidRDefault="00F834FE">
      <w:r>
        <w:t>Четвертые сутки, пылают станицы,</w:t>
      </w:r>
      <w:r>
        <w:br/>
        <w:t>Горит под ногами, Донская земля.</w:t>
      </w:r>
      <w:r>
        <w:br/>
        <w:t>Не падайте духом, поручик Голицын,</w:t>
      </w:r>
      <w:r>
        <w:br/>
        <w:t>Корнет Оболенский, налейте вина.</w:t>
      </w:r>
      <w:r>
        <w:br/>
      </w:r>
      <w:r>
        <w:br/>
        <w:t>Не падайте духом, поручик Голицын,</w:t>
      </w:r>
      <w:r>
        <w:br/>
        <w:t>Корнет Оболенский, налейте вина.</w:t>
      </w:r>
      <w:r>
        <w:br/>
      </w:r>
      <w:r>
        <w:br/>
        <w:t>Мелькают Арбатом знакомые лица,</w:t>
      </w:r>
      <w:r>
        <w:br/>
        <w:t>Шальные цыганки заходят в дома.</w:t>
      </w:r>
      <w:r>
        <w:br/>
        <w:t>Подайте бокалы, поручик Голицын,</w:t>
      </w:r>
      <w:r>
        <w:br/>
        <w:t>Корнет Оболенский, налейте вина.</w:t>
      </w:r>
      <w:r>
        <w:br/>
      </w:r>
      <w:r>
        <w:br/>
        <w:t>Подайте бокалы, поручик Голицын,</w:t>
      </w:r>
      <w:r>
        <w:br/>
        <w:t>Корнет Оболенский, налейте вина.</w:t>
      </w:r>
      <w:r>
        <w:br/>
      </w:r>
      <w:r>
        <w:br/>
        <w:t>А где-то уж кони проносятся к яру,</w:t>
      </w:r>
      <w:r>
        <w:br/>
        <w:t>Ну что загрустили, мой юный корнет?</w:t>
      </w:r>
      <w:r>
        <w:br/>
        <w:t>А в комнатах наших, сидят комиссары,</w:t>
      </w:r>
      <w:r>
        <w:br/>
        <w:t>И девочек наших, ведут в кабинет.</w:t>
      </w:r>
      <w:r>
        <w:br/>
      </w:r>
      <w:r>
        <w:br/>
        <w:t>А в комнатах наших, сидят комиссары,</w:t>
      </w:r>
      <w:r>
        <w:br/>
        <w:t>И девочек наших, ведут в кабинет.</w:t>
      </w:r>
      <w:r>
        <w:br/>
      </w:r>
      <w:r>
        <w:br/>
        <w:t>Над Доном угрюмым, идем эскадроном.</w:t>
      </w:r>
      <w:r>
        <w:br/>
        <w:t>На бой вдохновляет, Россия-страна.</w:t>
      </w:r>
      <w:r>
        <w:br/>
        <w:t>Раздайте патроны, Поручик Голицын,</w:t>
      </w:r>
      <w:r>
        <w:br/>
        <w:t>Корнет Оболенский, надеть ордена.</w:t>
      </w:r>
      <w:r>
        <w:br/>
      </w:r>
      <w:r>
        <w:br/>
        <w:t>Раздайте патроны, Поручик Голицын,</w:t>
      </w:r>
      <w:r>
        <w:br/>
        <w:t>Корнет Оболенский, надеть ордена.</w:t>
      </w:r>
      <w:r>
        <w:br/>
      </w:r>
      <w:r>
        <w:br/>
        <w:t>Соло.</w:t>
      </w:r>
      <w:r>
        <w:br/>
      </w:r>
      <w:r>
        <w:br/>
      </w:r>
      <w:proofErr w:type="gramStart"/>
      <w:r>
        <w:t>Ах</w:t>
      </w:r>
      <w:proofErr w:type="gramEnd"/>
      <w:r>
        <w:t xml:space="preserve"> русское солнце, Великое Солнце,</w:t>
      </w:r>
      <w:r>
        <w:br/>
        <w:t>Корабль Император застыл, как стрела.</w:t>
      </w:r>
      <w:r>
        <w:br/>
        <w:t xml:space="preserve">Поручик Голицын, а </w:t>
      </w:r>
      <w:proofErr w:type="gramStart"/>
      <w:r>
        <w:t>может</w:t>
      </w:r>
      <w:proofErr w:type="gramEnd"/>
      <w:r>
        <w:t xml:space="preserve"> вернемся?</w:t>
      </w:r>
      <w:r>
        <w:br/>
        <w:t>Зачем нам, поручик, чужая земля?</w:t>
      </w:r>
      <w:r>
        <w:br/>
      </w:r>
      <w:r>
        <w:br/>
        <w:t xml:space="preserve">Поручик Голицын, а </w:t>
      </w:r>
      <w:proofErr w:type="gramStart"/>
      <w:r>
        <w:t>может</w:t>
      </w:r>
      <w:proofErr w:type="gramEnd"/>
      <w:r>
        <w:t xml:space="preserve"> вернемся?</w:t>
      </w:r>
      <w:r>
        <w:br/>
        <w:t>Зачем нам, поручик, чужая земля?</w:t>
      </w:r>
    </w:p>
    <w:sectPr w:rsidR="008F12AF" w:rsidSect="008F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FE"/>
    <w:rsid w:val="008F12AF"/>
    <w:rsid w:val="00F8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ОАО УМПО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</cp:revision>
  <dcterms:created xsi:type="dcterms:W3CDTF">2019-02-12T02:53:00Z</dcterms:created>
  <dcterms:modified xsi:type="dcterms:W3CDTF">2019-02-12T02:54:00Z</dcterms:modified>
</cp:coreProperties>
</file>