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554" w:rsidRDefault="00796554" w:rsidP="00796554">
      <w:pPr>
        <w:pStyle w:val="a3"/>
        <w:shd w:val="clear" w:color="auto" w:fill="312D2C"/>
        <w:spacing w:before="0" w:beforeAutospacing="0" w:after="0" w:afterAutospacing="0"/>
        <w:rPr>
          <w:rFonts w:ascii="Arial" w:hAnsi="Arial" w:cs="Arial"/>
          <w:color w:val="FFFFFF"/>
          <w:sz w:val="30"/>
          <w:szCs w:val="30"/>
        </w:rPr>
      </w:pPr>
      <w:r>
        <w:rPr>
          <w:rFonts w:ascii="Arial" w:hAnsi="Arial" w:cs="Arial"/>
          <w:color w:val="FFFFFF"/>
          <w:sz w:val="30"/>
          <w:szCs w:val="30"/>
        </w:rPr>
        <w:t>Используемые аббревиатуры и сокращения:</w:t>
      </w:r>
      <w:r>
        <w:rPr>
          <w:rFonts w:ascii="Arial" w:hAnsi="Arial" w:cs="Arial"/>
          <w:color w:val="FFFFFF"/>
          <w:sz w:val="30"/>
          <w:szCs w:val="30"/>
        </w:rPr>
        <w:br/>
      </w:r>
    </w:p>
    <w:p w:rsidR="00796554" w:rsidRDefault="00796554" w:rsidP="00796554">
      <w:pPr>
        <w:pStyle w:val="a3"/>
        <w:shd w:val="clear" w:color="auto" w:fill="312D2C"/>
        <w:spacing w:before="0" w:beforeAutospacing="0" w:after="0" w:afterAutospacing="0"/>
        <w:rPr>
          <w:rFonts w:ascii="Arial" w:hAnsi="Arial" w:cs="Arial"/>
          <w:color w:val="FFFFFF"/>
          <w:sz w:val="30"/>
          <w:szCs w:val="30"/>
        </w:rPr>
      </w:pPr>
      <w:r>
        <w:rPr>
          <w:rFonts w:ascii="Arial" w:hAnsi="Arial" w:cs="Arial"/>
          <w:color w:val="FFFFFF"/>
          <w:sz w:val="30"/>
          <w:szCs w:val="30"/>
        </w:rPr>
        <w:t>ВРИ - Вид разрешенного использования;</w:t>
      </w:r>
      <w:r>
        <w:rPr>
          <w:rFonts w:ascii="Arial" w:hAnsi="Arial" w:cs="Arial"/>
          <w:color w:val="FFFFFF"/>
          <w:sz w:val="30"/>
          <w:szCs w:val="30"/>
        </w:rPr>
        <w:br/>
        <w:t>Генплан - Генеральный план развития территории;</w:t>
      </w:r>
      <w:r>
        <w:rPr>
          <w:rFonts w:ascii="Arial" w:hAnsi="Arial" w:cs="Arial"/>
          <w:color w:val="FFFFFF"/>
          <w:sz w:val="30"/>
          <w:szCs w:val="30"/>
        </w:rPr>
        <w:br/>
        <w:t>ГПЗУ - Градостроительный план земельного участка;</w:t>
      </w:r>
      <w:r>
        <w:rPr>
          <w:rFonts w:ascii="Arial" w:hAnsi="Arial" w:cs="Arial"/>
          <w:color w:val="FFFFFF"/>
          <w:sz w:val="30"/>
          <w:szCs w:val="30"/>
        </w:rPr>
        <w:br/>
        <w:t>ЕГРН - Единый государственный реестр недвижимости;</w:t>
      </w:r>
      <w:r>
        <w:rPr>
          <w:rFonts w:ascii="Arial" w:hAnsi="Arial" w:cs="Arial"/>
          <w:color w:val="FFFFFF"/>
          <w:sz w:val="30"/>
          <w:szCs w:val="30"/>
        </w:rPr>
        <w:br/>
        <w:t>ЕЗП - Единое землепользование;</w:t>
      </w:r>
      <w:r>
        <w:rPr>
          <w:rFonts w:ascii="Arial" w:hAnsi="Arial" w:cs="Arial"/>
          <w:color w:val="FFFFFF"/>
          <w:sz w:val="30"/>
          <w:szCs w:val="30"/>
        </w:rPr>
        <w:br/>
        <w:t>ЕСИА - Единая система идентификации и аутентификации;</w:t>
      </w:r>
      <w:r>
        <w:rPr>
          <w:rFonts w:ascii="Arial" w:hAnsi="Arial" w:cs="Arial"/>
          <w:color w:val="FFFFFF"/>
          <w:sz w:val="30"/>
          <w:szCs w:val="30"/>
        </w:rPr>
        <w:br/>
        <w:t>ЕЭКО - Единая электронная картографическая основа;</w:t>
      </w:r>
      <w:r>
        <w:rPr>
          <w:rFonts w:ascii="Arial" w:hAnsi="Arial" w:cs="Arial"/>
          <w:color w:val="FFFFFF"/>
          <w:sz w:val="30"/>
          <w:szCs w:val="30"/>
        </w:rPr>
        <w:br/>
        <w:t>ЗОУИТ - Зона с особыми условиями использования территорий;</w:t>
      </w:r>
      <w:r>
        <w:rPr>
          <w:rFonts w:ascii="Arial" w:hAnsi="Arial" w:cs="Arial"/>
          <w:color w:val="FFFFFF"/>
          <w:sz w:val="30"/>
          <w:szCs w:val="30"/>
        </w:rPr>
        <w:br/>
        <w:t>ЗУ - Земельный участок;</w:t>
      </w:r>
      <w:r>
        <w:rPr>
          <w:rFonts w:ascii="Arial" w:hAnsi="Arial" w:cs="Arial"/>
          <w:color w:val="FFFFFF"/>
          <w:sz w:val="30"/>
          <w:szCs w:val="30"/>
        </w:rPr>
        <w:br/>
        <w:t>ИЖС - Индивидуальное жилищное строительство;</w:t>
      </w:r>
      <w:r>
        <w:rPr>
          <w:rFonts w:ascii="Arial" w:hAnsi="Arial" w:cs="Arial"/>
          <w:color w:val="FFFFFF"/>
          <w:sz w:val="30"/>
          <w:szCs w:val="30"/>
        </w:rPr>
        <w:br/>
        <w:t>КИ - Кадастровый инженер;</w:t>
      </w:r>
      <w:r>
        <w:rPr>
          <w:rFonts w:ascii="Arial" w:hAnsi="Arial" w:cs="Arial"/>
          <w:color w:val="FFFFFF"/>
          <w:sz w:val="30"/>
          <w:szCs w:val="30"/>
        </w:rPr>
        <w:br/>
        <w:t>КЛАДР - Классификатор адресов Российской федерации;</w:t>
      </w:r>
      <w:r>
        <w:rPr>
          <w:rFonts w:ascii="Arial" w:hAnsi="Arial" w:cs="Arial"/>
          <w:color w:val="FFFFFF"/>
          <w:sz w:val="30"/>
          <w:szCs w:val="30"/>
        </w:rPr>
        <w:br/>
        <w:t>КПТ - Кадастровый план территории;</w:t>
      </w:r>
      <w:r>
        <w:rPr>
          <w:rFonts w:ascii="Arial" w:hAnsi="Arial" w:cs="Arial"/>
          <w:color w:val="FFFFFF"/>
          <w:sz w:val="30"/>
          <w:szCs w:val="30"/>
        </w:rPr>
        <w:br/>
        <w:t>КФХ - Крестьянско-фермерское хозяйство;</w:t>
      </w:r>
      <w:r>
        <w:rPr>
          <w:rFonts w:ascii="Arial" w:hAnsi="Arial" w:cs="Arial"/>
          <w:color w:val="FFFFFF"/>
          <w:sz w:val="30"/>
          <w:szCs w:val="30"/>
        </w:rPr>
        <w:br/>
        <w:t>ЛПХ - Личное подсобное хозяйство;</w:t>
      </w:r>
      <w:r>
        <w:rPr>
          <w:rFonts w:ascii="Arial" w:hAnsi="Arial" w:cs="Arial"/>
          <w:color w:val="FFFFFF"/>
          <w:sz w:val="30"/>
          <w:szCs w:val="30"/>
        </w:rPr>
        <w:br/>
        <w:t>МЗУ - Многоконтурный земельный участок;</w:t>
      </w:r>
      <w:r>
        <w:rPr>
          <w:rFonts w:ascii="Arial" w:hAnsi="Arial" w:cs="Arial"/>
          <w:color w:val="FFFFFF"/>
          <w:sz w:val="30"/>
          <w:szCs w:val="30"/>
        </w:rPr>
        <w:br/>
        <w:t>МСК - Местная система координат;</w:t>
      </w:r>
      <w:r>
        <w:rPr>
          <w:rFonts w:ascii="Arial" w:hAnsi="Arial" w:cs="Arial"/>
          <w:color w:val="FFFFFF"/>
          <w:sz w:val="30"/>
          <w:szCs w:val="30"/>
        </w:rPr>
        <w:br/>
        <w:t>МФЦ - Многофункциональный центр;</w:t>
      </w:r>
      <w:r>
        <w:rPr>
          <w:rFonts w:ascii="Arial" w:hAnsi="Arial" w:cs="Arial"/>
          <w:color w:val="FFFFFF"/>
          <w:sz w:val="30"/>
          <w:szCs w:val="30"/>
        </w:rPr>
        <w:br/>
        <w:t>ОКС - Объекты капитального строительства;</w:t>
      </w:r>
      <w:r>
        <w:rPr>
          <w:rFonts w:ascii="Arial" w:hAnsi="Arial" w:cs="Arial"/>
          <w:color w:val="FFFFFF"/>
          <w:sz w:val="30"/>
          <w:szCs w:val="30"/>
        </w:rPr>
        <w:br/>
        <w:t>ОНТ - Огородническое некоммерческое товарищество;</w:t>
      </w:r>
      <w:r>
        <w:rPr>
          <w:rFonts w:ascii="Arial" w:hAnsi="Arial" w:cs="Arial"/>
          <w:color w:val="FFFFFF"/>
          <w:sz w:val="30"/>
          <w:szCs w:val="30"/>
        </w:rPr>
        <w:br/>
        <w:t>ПЗЗ - Правила землепользования и застройки;</w:t>
      </w:r>
      <w:r>
        <w:rPr>
          <w:rFonts w:ascii="Arial" w:hAnsi="Arial" w:cs="Arial"/>
          <w:color w:val="FFFFFF"/>
          <w:sz w:val="30"/>
          <w:szCs w:val="30"/>
        </w:rPr>
        <w:br/>
        <w:t>ПКК - Публичная кадастровая карта;</w:t>
      </w:r>
      <w:r>
        <w:rPr>
          <w:rFonts w:ascii="Arial" w:hAnsi="Arial" w:cs="Arial"/>
          <w:color w:val="FFFFFF"/>
          <w:sz w:val="30"/>
          <w:szCs w:val="30"/>
        </w:rPr>
        <w:br/>
        <w:t>ПМСК - Пространственная местная система координат;</w:t>
      </w:r>
      <w:r>
        <w:rPr>
          <w:rFonts w:ascii="Arial" w:hAnsi="Arial" w:cs="Arial"/>
          <w:color w:val="FFFFFF"/>
          <w:sz w:val="30"/>
          <w:szCs w:val="30"/>
        </w:rPr>
        <w:br/>
        <w:t xml:space="preserve">РПГУ - Региональный портал </w:t>
      </w:r>
      <w:proofErr w:type="spellStart"/>
      <w:r>
        <w:rPr>
          <w:rFonts w:ascii="Arial" w:hAnsi="Arial" w:cs="Arial"/>
          <w:color w:val="FFFFFF"/>
          <w:sz w:val="30"/>
          <w:szCs w:val="30"/>
        </w:rPr>
        <w:t>госуслуг</w:t>
      </w:r>
      <w:proofErr w:type="spellEnd"/>
      <w:r>
        <w:rPr>
          <w:rFonts w:ascii="Arial" w:hAnsi="Arial" w:cs="Arial"/>
          <w:color w:val="FFFFFF"/>
          <w:sz w:val="30"/>
          <w:szCs w:val="30"/>
        </w:rPr>
        <w:t>;</w:t>
      </w:r>
      <w:r>
        <w:rPr>
          <w:rFonts w:ascii="Arial" w:hAnsi="Arial" w:cs="Arial"/>
          <w:color w:val="FFFFFF"/>
          <w:sz w:val="30"/>
          <w:szCs w:val="30"/>
        </w:rPr>
        <w:br/>
        <w:t xml:space="preserve">СЗЗ - </w:t>
      </w:r>
      <w:proofErr w:type="spellStart"/>
      <w:r>
        <w:rPr>
          <w:rFonts w:ascii="Arial" w:hAnsi="Arial" w:cs="Arial"/>
          <w:color w:val="FFFFFF"/>
          <w:sz w:val="30"/>
          <w:szCs w:val="30"/>
        </w:rPr>
        <w:t>Санитарно</w:t>
      </w:r>
      <w:proofErr w:type="spellEnd"/>
      <w:r>
        <w:rPr>
          <w:rFonts w:ascii="Arial" w:hAnsi="Arial" w:cs="Arial"/>
          <w:color w:val="FFFFFF"/>
          <w:sz w:val="30"/>
          <w:szCs w:val="30"/>
        </w:rPr>
        <w:t xml:space="preserve"> защитные зоны;</w:t>
      </w:r>
      <w:r>
        <w:rPr>
          <w:rFonts w:ascii="Arial" w:hAnsi="Arial" w:cs="Arial"/>
          <w:color w:val="FFFFFF"/>
          <w:sz w:val="30"/>
          <w:szCs w:val="30"/>
        </w:rPr>
        <w:br/>
        <w:t>СК - Система координат;</w:t>
      </w:r>
      <w:r>
        <w:rPr>
          <w:rFonts w:ascii="Arial" w:hAnsi="Arial" w:cs="Arial"/>
          <w:color w:val="FFFFFF"/>
          <w:sz w:val="30"/>
          <w:szCs w:val="30"/>
        </w:rPr>
        <w:br/>
        <w:t>СНТ - Садовое некоммерческое товарищество;</w:t>
      </w:r>
      <w:r>
        <w:rPr>
          <w:rFonts w:ascii="Arial" w:hAnsi="Arial" w:cs="Arial"/>
          <w:color w:val="FFFFFF"/>
          <w:sz w:val="30"/>
          <w:szCs w:val="30"/>
        </w:rPr>
        <w:br/>
        <w:t>СРЗУ - Схема размещения земельного участка;</w:t>
      </w:r>
      <w:r>
        <w:rPr>
          <w:rFonts w:ascii="Arial" w:hAnsi="Arial" w:cs="Arial"/>
          <w:color w:val="FFFFFF"/>
          <w:sz w:val="30"/>
          <w:szCs w:val="30"/>
        </w:rPr>
        <w:br/>
        <w:t>СРО - Саморегулируемая организация;</w:t>
      </w:r>
      <w:r>
        <w:rPr>
          <w:rFonts w:ascii="Arial" w:hAnsi="Arial" w:cs="Arial"/>
          <w:color w:val="FFFFFF"/>
          <w:sz w:val="30"/>
          <w:szCs w:val="30"/>
        </w:rPr>
        <w:br/>
        <w:t>ФГИС ТП - Федеральная государственная информационная система территориального планирования;</w:t>
      </w:r>
      <w:r>
        <w:rPr>
          <w:rFonts w:ascii="Arial" w:hAnsi="Arial" w:cs="Arial"/>
          <w:color w:val="FFFFFF"/>
          <w:sz w:val="30"/>
          <w:szCs w:val="30"/>
        </w:rPr>
        <w:br/>
        <w:t>ФЗ - Федеральный закон;</w:t>
      </w:r>
      <w:r>
        <w:rPr>
          <w:rFonts w:ascii="Arial" w:hAnsi="Arial" w:cs="Arial"/>
          <w:color w:val="FFFFFF"/>
          <w:sz w:val="30"/>
          <w:szCs w:val="30"/>
        </w:rPr>
        <w:br/>
        <w:t xml:space="preserve">XML - Формат файла, в котором </w:t>
      </w:r>
      <w:proofErr w:type="spellStart"/>
      <w:r>
        <w:rPr>
          <w:rFonts w:ascii="Arial" w:hAnsi="Arial" w:cs="Arial"/>
          <w:color w:val="FFFFFF"/>
          <w:sz w:val="30"/>
          <w:szCs w:val="30"/>
        </w:rPr>
        <w:t>Росреестр</w:t>
      </w:r>
      <w:proofErr w:type="spellEnd"/>
      <w:r>
        <w:rPr>
          <w:rFonts w:ascii="Arial" w:hAnsi="Arial" w:cs="Arial"/>
          <w:color w:val="FFFFFF"/>
          <w:sz w:val="30"/>
          <w:szCs w:val="30"/>
        </w:rPr>
        <w:t xml:space="preserve"> предоставляет КПТ.</w:t>
      </w:r>
    </w:p>
    <w:p w:rsidR="00FE55A0" w:rsidRDefault="00796554">
      <w:bookmarkStart w:id="0" w:name="_GoBack"/>
      <w:bookmarkEnd w:id="0"/>
    </w:p>
    <w:sectPr w:rsidR="00FE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33"/>
    <w:rsid w:val="004D22FC"/>
    <w:rsid w:val="005D7833"/>
    <w:rsid w:val="00796554"/>
    <w:rsid w:val="00E1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DF819-66D2-402A-9353-EFD0D91C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8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</dc:creator>
  <cp:keywords/>
  <dc:description/>
  <cp:lastModifiedBy>vener</cp:lastModifiedBy>
  <cp:revision>3</cp:revision>
  <dcterms:created xsi:type="dcterms:W3CDTF">2022-11-30T10:39:00Z</dcterms:created>
  <dcterms:modified xsi:type="dcterms:W3CDTF">2022-11-30T10:39:00Z</dcterms:modified>
</cp:coreProperties>
</file>