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AD9C5" w14:textId="77777777" w:rsidR="00E21DD5" w:rsidRPr="00A01784" w:rsidRDefault="00A01784">
      <w:pPr>
        <w:rPr>
          <w:lang w:val="en-US"/>
        </w:rPr>
      </w:pPr>
      <w:r>
        <w:t>Резюме:</w:t>
      </w:r>
      <w:r>
        <w:br/>
        <w:t xml:space="preserve">Роман Иванов – Директор по развитию ЗАО «ДизайнСтройКонструкции», интернет-предприниматель, автор серии видео-курсов по изготовлению наружной рекламы и полиграфии, которые продаются в таких странах как Россия, Украина, Беларусь и Казахстан. Всего за несколько месяцев его учениками стали более 1000 человек. Ведет блог </w:t>
      </w:r>
      <w:r>
        <w:rPr>
          <w:lang w:val="en-US"/>
        </w:rPr>
        <w:t>roman-ivanov.ru</w:t>
      </w:r>
      <w:bookmarkStart w:id="0" w:name="_GoBack"/>
      <w:bookmarkEnd w:id="0"/>
      <w:r>
        <w:rPr>
          <w:lang w:val="en-US"/>
        </w:rPr>
        <w:t xml:space="preserve"> </w:t>
      </w:r>
      <w:r>
        <w:t>посвященный старту и развитию рекламного бизнеса.</w:t>
      </w:r>
    </w:p>
    <w:sectPr w:rsidR="00E21DD5" w:rsidRPr="00A01784" w:rsidSect="00E21DD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BA"/>
    <w:rsid w:val="001008BA"/>
    <w:rsid w:val="00A01784"/>
    <w:rsid w:val="00E2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A6C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335</Characters>
  <Application>Microsoft Macintosh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Иванов</dc:creator>
  <cp:keywords/>
  <dc:description/>
  <cp:lastModifiedBy>Роман Иванов</cp:lastModifiedBy>
  <cp:revision>2</cp:revision>
  <dcterms:created xsi:type="dcterms:W3CDTF">2013-03-13T06:26:00Z</dcterms:created>
  <dcterms:modified xsi:type="dcterms:W3CDTF">2013-03-13T06:39:00Z</dcterms:modified>
</cp:coreProperties>
</file>