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Урок 3 elementary</w:t>
      </w:r>
      <w:bookmarkStart w:id="0" w:name="_GoBack"/>
      <w:bookmarkEnd w:id="0"/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начала разомнем речевые органы и поработаем над произношением.</w:t>
      </w:r>
    </w:p>
    <w:p w:rsidR="00282C57" w:rsidRPr="00282C57" w:rsidRDefault="00282C57" w:rsidP="007631C3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Разминка</w:t>
      </w:r>
    </w:p>
    <w:p w:rsidR="00282C57" w:rsidRPr="00282C57" w:rsidRDefault="00282C57" w:rsidP="007631C3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Повторяйте за диктором.     3.1.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mp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3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E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[e]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bed, led, Fred, men, Ted, content, pence, wedding, fed, lens, pet.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[i:]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Meme, scheme, Pete, cedar.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[</w:t>
      </w:r>
      <w:r w:rsidRPr="00282C57">
        <w:rPr>
          <w:rFonts w:ascii="Arial" w:eastAsia="Times New Roman" w:hAnsi="Arial" w:cs="Arial"/>
          <w:color w:val="993300"/>
          <w:sz w:val="27"/>
          <w:szCs w:val="27"/>
          <w:lang w:val="en-US" w:eastAsia="ru-RU"/>
        </w:rPr>
        <w:t>ɪ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enjoy, entertainment, erotic, escape, estate.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Ew – [ju]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new, dew, few, curfew, stew.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Ea – [i:]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lead, read, meat, seat, bead, sea, dream, treatment.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Ea – [ei]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– great.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Ea – [e]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bread, instead, breath, heavy, head.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Ear – [</w:t>
      </w:r>
      <w:r w:rsidRPr="00282C57">
        <w:rPr>
          <w:rFonts w:ascii="Arial" w:eastAsia="Times New Roman" w:hAnsi="Arial" w:cs="Arial"/>
          <w:color w:val="993300"/>
          <w:sz w:val="27"/>
          <w:szCs w:val="27"/>
          <w:lang w:val="en-US" w:eastAsia="ru-RU"/>
        </w:rPr>
        <w:t>ɪə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hear, fear, dear, beard, rear.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Ey – [</w:t>
      </w:r>
      <w:r w:rsidRPr="00282C57">
        <w:rPr>
          <w:rFonts w:ascii="Arial" w:eastAsia="Times New Roman" w:hAnsi="Arial" w:cs="Arial"/>
          <w:color w:val="993300"/>
          <w:sz w:val="27"/>
          <w:szCs w:val="27"/>
          <w:lang w:val="en-US" w:eastAsia="ru-RU"/>
        </w:rPr>
        <w:t>ɪ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honey, monkey, money.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Ey – [ei]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grey, prey, hey.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Ee – [i:]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see, bee, three, tree, agree.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Er – [</w:t>
      </w:r>
      <w:r w:rsidRPr="00282C57">
        <w:rPr>
          <w:rFonts w:ascii="Arial" w:eastAsia="Times New Roman" w:hAnsi="Arial" w:cs="Arial"/>
          <w:color w:val="993300"/>
          <w:sz w:val="27"/>
          <w:szCs w:val="27"/>
          <w:lang w:val="en-US" w:eastAsia="ru-RU"/>
        </w:rPr>
        <w:t>ɜ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:]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Hermitage, her, term,  learn.</w:t>
      </w:r>
    </w:p>
    <w:p w:rsidR="00282C57" w:rsidRPr="00282C57" w:rsidRDefault="00282C57" w:rsidP="007631C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Ere – [</w:t>
      </w:r>
      <w:r w:rsidRPr="00282C57">
        <w:rPr>
          <w:rFonts w:ascii="Arial" w:eastAsia="Times New Roman" w:hAnsi="Arial" w:cs="Arial"/>
          <w:color w:val="993300"/>
          <w:sz w:val="27"/>
          <w:szCs w:val="27"/>
          <w:lang w:val="en-US" w:eastAsia="ru-RU"/>
        </w:rPr>
        <w:t>ɪə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] 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– here, mere, sphere, adhere.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282C57" w:rsidRPr="00282C57" w:rsidRDefault="00282C57" w:rsidP="007631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Elegant elephants. Elegant elephants. Elegant elephants.</w:t>
      </w:r>
    </w:p>
    <w:p w:rsidR="00282C57" w:rsidRPr="00282C57" w:rsidRDefault="00282C57" w:rsidP="007631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Eight eager eagles ogled old Edgar.</w:t>
      </w:r>
    </w:p>
    <w:p w:rsidR="00282C57" w:rsidRPr="00282C57" w:rsidRDefault="00282C57" w:rsidP="007631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282C57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Eleven benevolent elephants.</w:t>
      </w:r>
    </w:p>
    <w:p w:rsidR="00282C57" w:rsidRPr="00282C57" w:rsidRDefault="00282C57" w:rsidP="007631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282C57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Eddie edited it.</w:t>
      </w:r>
    </w:p>
    <w:p w:rsidR="00282C57" w:rsidRPr="00282C57" w:rsidRDefault="00282C57" w:rsidP="007631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Ken said Ted meant to send the rent but left the check on a bench when he stopped to mend the fence.</w:t>
      </w:r>
    </w:p>
    <w:p w:rsidR="00282C57" w:rsidRPr="00282C57" w:rsidRDefault="00282C57" w:rsidP="007631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Ken can ken that Ken’s kin can ken Ken’s kin’s ken.</w:t>
      </w:r>
    </w:p>
    <w:p w:rsidR="00282C57" w:rsidRPr="00282C57" w:rsidRDefault="00282C57" w:rsidP="007631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82C57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They think that their teeth get thinner at times they want to taste thick meat.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Повторим теорию настоящего простого времени –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Present Simple (Typical)</w:t>
      </w: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.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Оно используется для обозначения типичного действия (того, что производится с некой регулярностью) и для привлечения внимания при рассказе о прошедших действиях. Типичное действие – основное значение. Для образования используется базовая форма глагола (без частицы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to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), для третьего лица единственного числа (то есть – ОН, ОНА, ОНО) используется этот же глагол, но с окончанием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–s (-es)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Для вопросов и отрицаний используется так называемый «хелпер»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do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(для ОН, ОНА, ОНО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-does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настоящем времени есть два глагола, которые не подчиняются этому правилу –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to be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 и 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have got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To be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 настоящем времени  приобретает три формы (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is, am, are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в зависимости от лица и числа, а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have got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становится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has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got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если подлежащее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she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(или все, что можно на это заменить). Для вопросов и отрицаний им не нужен «хелпер». В вопросах форма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to be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 выносится перед 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подлежащим, в отрицаниях – к ней добавляется отрицательная частица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not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То же самое и с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have got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При вопросе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have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или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has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ставится перед подлежащим, при отрицании к ним добавляется частица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not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Вместо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have got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можно использовать просто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have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но он будет подчиняться общему правилу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Present Simple (Typical)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есть, будет требовать «хелпера»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do/does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для вопросов и отрицаний.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 помощи этого глагола можно не только описывать внешность, но и одежду, которую Вы видите на человеке. Какую одежду мы носим? Как ее описать?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Посмотрите следующее видео</w:t>
      </w:r>
    </w:p>
    <w:p w:rsidR="00D07E12" w:rsidRDefault="00282C57" w:rsidP="007631C3">
      <w:pPr>
        <w:rPr>
          <w:sz w:val="28"/>
          <w:szCs w:val="28"/>
        </w:rPr>
      </w:pPr>
      <w:r w:rsidRPr="00282C57">
        <w:rPr>
          <w:sz w:val="28"/>
          <w:szCs w:val="28"/>
        </w:rPr>
        <w:t>Одежда.mp4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 описании одежды зачастую происходит путаница с глаголами </w:t>
      </w: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put on, wear, dress, get dressed.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Давайте разберемся: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Put on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надевать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Wear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носить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Dress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одеваться (вообще)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Get dressed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одеваться (надеть одежду, чтобы не быть раздетым)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Посмотрите видео на внешнем ресурсе:</w:t>
      </w:r>
      <w:r w:rsidRPr="00282C57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hyperlink r:id="rId5" w:tgtFrame="_blank" w:history="1">
        <w:r w:rsidRPr="00282C57">
          <w:rPr>
            <w:rFonts w:ascii="Trebuchet MS" w:eastAsia="Times New Roman" w:hAnsi="Trebuchet MS" w:cs="Times New Roman"/>
            <w:color w:val="0000FF"/>
            <w:sz w:val="27"/>
            <w:szCs w:val="27"/>
            <w:lang w:eastAsia="ru-RU"/>
          </w:rPr>
          <w:t>http://www.engvid.com/dress-up-get-dressed/</w:t>
        </w:r>
      </w:hyperlink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Вы знаток одежды, моды и стиля, то следующие картинки могут помочь Вам разобраться с обувью и деталями одежды.</w:t>
      </w:r>
    </w:p>
    <w:p w:rsidR="00282C57" w:rsidRDefault="00282C57" w:rsidP="007631C3">
      <w:pPr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br w:type="page"/>
      </w:r>
    </w:p>
    <w:p w:rsidR="00282C57" w:rsidRPr="00282C57" w:rsidRDefault="00282C57" w:rsidP="007631C3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282C57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lastRenderedPageBreak/>
        <w:t>Картинки на тему «Одежда»</w:t>
      </w:r>
    </w:p>
    <w:p w:rsidR="00282C57" w:rsidRPr="00282C57" w:rsidRDefault="00282C57" w:rsidP="007631C3">
      <w:pPr>
        <w:spacing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noProof/>
          <w:color w:val="252A31"/>
          <w:sz w:val="20"/>
          <w:szCs w:val="20"/>
          <w:lang w:eastAsia="ru-RU"/>
        </w:rPr>
        <w:drawing>
          <wp:inline distT="0" distB="0" distL="0" distR="0">
            <wp:extent cx="5715000" cy="4438650"/>
            <wp:effectExtent l="0" t="0" r="0" b="0"/>
            <wp:docPr id="21" name="Рисунок 21" descr="5vvUqFDpoK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vvUqFDpoKs_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noProof/>
          <w:color w:val="252A31"/>
          <w:sz w:val="20"/>
          <w:szCs w:val="20"/>
          <w:lang w:eastAsia="ru-RU"/>
        </w:rPr>
        <w:drawing>
          <wp:inline distT="0" distB="0" distL="0" distR="0">
            <wp:extent cx="5715000" cy="4438650"/>
            <wp:effectExtent l="0" t="0" r="0" b="0"/>
            <wp:docPr id="20" name="Рисунок 20" descr="y_c7f9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_c7f926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noProof/>
          <w:color w:val="252A31"/>
          <w:sz w:val="20"/>
          <w:szCs w:val="20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9" name="Рисунок 19" descr="vNk69Na_C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Nk69Na_C8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noProof/>
          <w:color w:val="252A31"/>
          <w:sz w:val="20"/>
          <w:szCs w:val="20"/>
          <w:lang w:eastAsia="ru-RU"/>
        </w:rPr>
        <w:drawing>
          <wp:inline distT="0" distB="0" distL="0" distR="0">
            <wp:extent cx="5513768" cy="5219700"/>
            <wp:effectExtent l="0" t="0" r="0" b="0"/>
            <wp:docPr id="18" name="Рисунок 18" descr="RJ7cBS31G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J7cBS31GH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26" cy="52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noProof/>
          <w:color w:val="252A31"/>
          <w:sz w:val="20"/>
          <w:szCs w:val="20"/>
          <w:lang w:eastAsia="ru-RU"/>
        </w:rPr>
        <w:lastRenderedPageBreak/>
        <w:drawing>
          <wp:inline distT="0" distB="0" distL="0" distR="0">
            <wp:extent cx="5715000" cy="3743325"/>
            <wp:effectExtent l="0" t="0" r="0" b="9525"/>
            <wp:docPr id="17" name="Рисунок 17" descr="pTHX97q0v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THX97q0vE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noProof/>
          <w:color w:val="252A31"/>
          <w:sz w:val="20"/>
          <w:szCs w:val="20"/>
          <w:lang w:eastAsia="ru-RU"/>
        </w:rPr>
        <w:drawing>
          <wp:inline distT="0" distB="0" distL="0" distR="0">
            <wp:extent cx="5715000" cy="4286250"/>
            <wp:effectExtent l="0" t="0" r="0" b="0"/>
            <wp:docPr id="16" name="Рисунок 16" descr="MNZS5wb7V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NZS5wb7V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noProof/>
          <w:color w:val="252A31"/>
          <w:sz w:val="20"/>
          <w:szCs w:val="20"/>
          <w:lang w:eastAsia="ru-RU"/>
        </w:rPr>
        <w:lastRenderedPageBreak/>
        <w:drawing>
          <wp:inline distT="0" distB="0" distL="0" distR="0">
            <wp:extent cx="5715000" cy="4124325"/>
            <wp:effectExtent l="0" t="0" r="0" b="9525"/>
            <wp:docPr id="15" name="Рисунок 15" descr="8bf_JeZsw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bf_JeZswv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noProof/>
          <w:color w:val="252A31"/>
          <w:sz w:val="20"/>
          <w:szCs w:val="20"/>
          <w:lang w:eastAsia="ru-RU"/>
        </w:rPr>
        <w:drawing>
          <wp:inline distT="0" distB="0" distL="0" distR="0">
            <wp:extent cx="5715000" cy="4286250"/>
            <wp:effectExtent l="0" t="0" r="0" b="0"/>
            <wp:docPr id="14" name="Рисунок 14" descr="x9z1rLAPd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9z1rLAPdW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57" w:rsidRPr="00282C57" w:rsidRDefault="00282C57" w:rsidP="007631C3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noProof/>
          <w:color w:val="252A31"/>
          <w:sz w:val="20"/>
          <w:szCs w:val="20"/>
          <w:lang w:eastAsia="ru-RU"/>
        </w:rPr>
        <w:lastRenderedPageBreak/>
        <w:drawing>
          <wp:inline distT="0" distB="0" distL="0" distR="0">
            <wp:extent cx="6286500" cy="4714875"/>
            <wp:effectExtent l="0" t="0" r="0" b="9525"/>
            <wp:docPr id="13" name="Рисунок 13" descr="GfSFfAk_L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fSFfAk_LD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96" cy="473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bCs/>
          <w:color w:val="252A31"/>
          <w:sz w:val="27"/>
          <w:szCs w:val="27"/>
          <w:lang w:val="en-US" w:eastAsia="ru-RU"/>
        </w:rPr>
      </w:pPr>
      <w:r w:rsidRPr="00282C57">
        <w:rPr>
          <w:rFonts w:ascii="Trebuchet MS" w:eastAsia="Times New Roman" w:hAnsi="Trebuchet MS" w:cs="Times New Roman"/>
          <w:bCs/>
          <w:color w:val="252A31"/>
          <w:sz w:val="27"/>
          <w:szCs w:val="27"/>
          <w:lang w:eastAsia="ru-RU"/>
        </w:rPr>
        <w:t>Лексика Clothes</w:t>
      </w:r>
      <w:r w:rsidRPr="00282C57">
        <w:rPr>
          <w:rFonts w:ascii="Trebuchet MS" w:eastAsia="Times New Roman" w:hAnsi="Trebuchet MS" w:cs="Times New Roman"/>
          <w:bCs/>
          <w:color w:val="252A31"/>
          <w:sz w:val="27"/>
          <w:szCs w:val="27"/>
          <w:lang w:val="en-US" w:eastAsia="ru-RU"/>
        </w:rPr>
        <w:t xml:space="preserve">      Clothes_Level_1.pdf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bCs/>
          <w:color w:val="252A31"/>
          <w:sz w:val="27"/>
          <w:szCs w:val="27"/>
          <w:lang w:val="en-US" w:eastAsia="ru-RU"/>
        </w:rPr>
      </w:pPr>
      <w:r w:rsidRPr="00282C57">
        <w:rPr>
          <w:rFonts w:ascii="Trebuchet MS" w:eastAsia="Times New Roman" w:hAnsi="Trebuchet MS" w:cs="Times New Roman"/>
          <w:bCs/>
          <w:color w:val="252A31"/>
          <w:sz w:val="27"/>
          <w:szCs w:val="27"/>
          <w:lang w:eastAsia="ru-RU"/>
        </w:rPr>
        <w:t>Идиомы</w:t>
      </w:r>
      <w:r w:rsidRPr="00282C57">
        <w:rPr>
          <w:rFonts w:ascii="Trebuchet MS" w:eastAsia="Times New Roman" w:hAnsi="Trebuchet MS" w:cs="Times New Roman"/>
          <w:bCs/>
          <w:color w:val="252A31"/>
          <w:sz w:val="27"/>
          <w:szCs w:val="27"/>
          <w:lang w:val="en-US" w:eastAsia="ru-RU"/>
        </w:rPr>
        <w:t xml:space="preserve"> Clothes      Idioms_Odezhda.pdf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Опишите одежду людей на фотографиях по образцу</w:t>
      </w: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Образец: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noProof/>
          <w:color w:val="252A31"/>
          <w:sz w:val="20"/>
          <w:szCs w:val="20"/>
          <w:lang w:eastAsia="ru-RU"/>
        </w:rPr>
        <w:drawing>
          <wp:inline distT="0" distB="0" distL="0" distR="0">
            <wp:extent cx="1838325" cy="2486025"/>
            <wp:effectExtent l="0" t="0" r="9525" b="9525"/>
            <wp:docPr id="10" name="Рисунок 10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s 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iCs/>
          <w:sz w:val="27"/>
          <w:szCs w:val="27"/>
          <w:lang w:val="en-US" w:eastAsia="ru-RU"/>
        </w:rPr>
      </w:pPr>
      <w:r w:rsidRPr="00282C57">
        <w:rPr>
          <w:rFonts w:ascii="Trebuchet MS" w:eastAsia="Times New Roman" w:hAnsi="Trebuchet MS" w:cs="Times New Roman"/>
          <w:iCs/>
          <w:sz w:val="27"/>
          <w:szCs w:val="27"/>
          <w:lang w:val="en-US" w:eastAsia="ru-RU"/>
        </w:rPr>
        <w:t>одежда-образец1.mp3</w:t>
      </w:r>
    </w:p>
    <w:p w:rsidR="00282C57" w:rsidRPr="00282C57" w:rsidRDefault="00282C57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82C57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This girl has a ….. Her dress is….. </w:t>
      </w:r>
      <w:r w:rsidRPr="00282C57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It has a…..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3"/>
        <w:gridCol w:w="3479"/>
        <w:gridCol w:w="3464"/>
      </w:tblGrid>
      <w:tr w:rsidR="00282C57" w:rsidRPr="00282C57" w:rsidTr="00282C5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82C57" w:rsidRPr="00282C57" w:rsidRDefault="00282C57" w:rsidP="007631C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282C57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2070100" cy="3105150"/>
                  <wp:effectExtent l="0" t="0" r="6350" b="0"/>
                  <wp:docPr id="9" name="Рисунок 9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001" cy="311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82C57" w:rsidRPr="00282C57" w:rsidRDefault="00282C57" w:rsidP="007631C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282C57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063750" cy="3095625"/>
                  <wp:effectExtent l="0" t="0" r="0" b="9525"/>
                  <wp:docPr id="8" name="Рисунок 8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95" cy="309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82C57" w:rsidRPr="00282C57" w:rsidRDefault="00282C57" w:rsidP="007631C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282C57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044700" cy="3067050"/>
                  <wp:effectExtent l="0" t="0" r="0" b="0"/>
                  <wp:docPr id="7" name="Рисунок 7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401" cy="307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C57" w:rsidRPr="00282C57" w:rsidTr="00282C5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82C57" w:rsidRPr="00282C57" w:rsidRDefault="00282C57" w:rsidP="007631C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282C57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127250" cy="3190875"/>
                  <wp:effectExtent l="0" t="0" r="6350" b="9525"/>
                  <wp:docPr id="6" name="Рисунок 6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82C57" w:rsidRPr="00282C57" w:rsidRDefault="00282C57" w:rsidP="007631C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282C57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133708" cy="3095625"/>
                  <wp:effectExtent l="0" t="0" r="0" b="0"/>
                  <wp:docPr id="5" name="Рисунок 5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424" cy="311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82C57" w:rsidRPr="00282C57" w:rsidRDefault="00282C57" w:rsidP="007631C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282C57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102756" cy="3076575"/>
                  <wp:effectExtent l="0" t="0" r="0" b="0"/>
                  <wp:docPr id="4" name="Рисунок 4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683" cy="308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C57" w:rsidRPr="00282C57" w:rsidTr="00282C5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82C57" w:rsidRPr="00282C57" w:rsidRDefault="00282C57" w:rsidP="007631C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282C57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222221" cy="3324225"/>
                  <wp:effectExtent l="0" t="0" r="6985" b="0"/>
                  <wp:docPr id="3" name="Рисунок 3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03" cy="33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82C57" w:rsidRPr="00282C57" w:rsidRDefault="00282C57" w:rsidP="007631C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282C57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203450" cy="3305175"/>
                  <wp:effectExtent l="0" t="0" r="6350" b="9525"/>
                  <wp:docPr id="2" name="Рисунок 2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82C57" w:rsidRPr="00282C57" w:rsidRDefault="00282C57" w:rsidP="007631C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282C57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184400" cy="3276600"/>
                  <wp:effectExtent l="0" t="0" r="6350" b="0"/>
                  <wp:docPr id="1" name="Рисунок 1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822" cy="327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C57" w:rsidRPr="007130BD" w:rsidRDefault="007130BD" w:rsidP="007631C3">
      <w:pPr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lastRenderedPageBreak/>
        <w:t>Паттерны</w:t>
      </w:r>
      <w:r w:rsidRPr="007130BD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 xml:space="preserve"> Have got – Clothes</w:t>
      </w:r>
    </w:p>
    <w:p w:rsidR="007130BD" w:rsidRDefault="007130BD" w:rsidP="007631C3">
      <w:pPr>
        <w:rPr>
          <w:sz w:val="28"/>
          <w:szCs w:val="28"/>
          <w:lang w:val="en-US"/>
        </w:rPr>
      </w:pPr>
      <w:r w:rsidRPr="007130BD">
        <w:rPr>
          <w:sz w:val="28"/>
          <w:szCs w:val="28"/>
          <w:lang w:val="en-US"/>
        </w:rPr>
        <w:t>level_1_Have_Got_Clothes.pdf</w:t>
      </w:r>
    </w:p>
    <w:p w:rsidR="007130BD" w:rsidRDefault="007130BD" w:rsidP="007631C3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Style w:val="a4"/>
          <w:rFonts w:ascii="Trebuchet MS" w:hAnsi="Trebuchet MS"/>
          <w:color w:val="252A31"/>
          <w:sz w:val="27"/>
          <w:szCs w:val="27"/>
        </w:rPr>
        <w:t>Посмотрите видео на внешнем ресурсе:</w:t>
      </w:r>
      <w:r>
        <w:rPr>
          <w:rFonts w:ascii="Trebuchet MS" w:hAnsi="Trebuchet MS"/>
          <w:color w:val="252A31"/>
          <w:sz w:val="20"/>
          <w:szCs w:val="20"/>
        </w:rPr>
        <w:br/>
      </w:r>
      <w:hyperlink r:id="rId25" w:tgtFrame="_blank" w:history="1">
        <w:r>
          <w:rPr>
            <w:rStyle w:val="a6"/>
            <w:rFonts w:ascii="Trebuchet MS" w:hAnsi="Trebuchet MS"/>
            <w:sz w:val="27"/>
            <w:szCs w:val="27"/>
          </w:rPr>
          <w:t>http://www.engvid.com/english-vocabulary-getting-dressed/</w:t>
        </w:r>
      </w:hyperlink>
    </w:p>
    <w:p w:rsidR="007130BD" w:rsidRDefault="007130BD" w:rsidP="007631C3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0"/>
          <w:szCs w:val="20"/>
        </w:rPr>
        <w:t> </w:t>
      </w:r>
    </w:p>
    <w:p w:rsidR="007130BD" w:rsidRDefault="007130BD" w:rsidP="007631C3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Мы выполняем некоторые действия с определенной периодичностью. А как показать эту периодичность? Нам потребуются предлоги времени.</w:t>
      </w:r>
    </w:p>
    <w:p w:rsidR="007130BD" w:rsidRDefault="007130BD" w:rsidP="007631C3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Style w:val="a4"/>
          <w:rFonts w:ascii="Trebuchet MS" w:hAnsi="Trebuchet MS"/>
          <w:color w:val="252A31"/>
          <w:sz w:val="27"/>
          <w:szCs w:val="27"/>
        </w:rPr>
        <w:t>Посмотрите следующее видео.</w:t>
      </w:r>
    </w:p>
    <w:p w:rsidR="007130BD" w:rsidRDefault="007130BD" w:rsidP="007631C3">
      <w:pPr>
        <w:rPr>
          <w:sz w:val="28"/>
          <w:szCs w:val="28"/>
        </w:rPr>
      </w:pPr>
      <w:r w:rsidRPr="007130BD">
        <w:rPr>
          <w:sz w:val="28"/>
          <w:szCs w:val="28"/>
          <w:lang w:val="en-US"/>
        </w:rPr>
        <w:t>on</w:t>
      </w:r>
      <w:r w:rsidRPr="007130BD">
        <w:rPr>
          <w:sz w:val="28"/>
          <w:szCs w:val="28"/>
        </w:rPr>
        <w:t>_</w:t>
      </w:r>
      <w:r w:rsidRPr="007130BD">
        <w:rPr>
          <w:sz w:val="28"/>
          <w:szCs w:val="28"/>
          <w:lang w:val="en-US"/>
        </w:rPr>
        <w:t>in</w:t>
      </w:r>
      <w:r w:rsidRPr="007130BD">
        <w:rPr>
          <w:sz w:val="28"/>
          <w:szCs w:val="28"/>
        </w:rPr>
        <w:t>_</w:t>
      </w:r>
      <w:r w:rsidRPr="007130BD">
        <w:rPr>
          <w:sz w:val="28"/>
          <w:szCs w:val="28"/>
          <w:lang w:val="en-US"/>
        </w:rPr>
        <w:t>at</w:t>
      </w:r>
      <w:r w:rsidRPr="007130BD">
        <w:rPr>
          <w:sz w:val="28"/>
          <w:szCs w:val="28"/>
        </w:rPr>
        <w:t>.</w:t>
      </w:r>
      <w:r w:rsidRPr="007130BD">
        <w:rPr>
          <w:sz w:val="28"/>
          <w:szCs w:val="28"/>
          <w:lang w:val="en-US"/>
        </w:rPr>
        <w:t>mp</w:t>
      </w:r>
      <w:r w:rsidRPr="007130BD">
        <w:rPr>
          <w:sz w:val="28"/>
          <w:szCs w:val="28"/>
        </w:rPr>
        <w:t>4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130B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Выполните паттерны на предлоги времени.</w:t>
      </w:r>
    </w:p>
    <w:p w:rsidR="007130BD" w:rsidRPr="007130BD" w:rsidRDefault="007130BD" w:rsidP="007631C3">
      <w:pPr>
        <w:spacing w:after="15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Паттерны на предлоги времени</w:t>
      </w:r>
    </w:p>
    <w:p w:rsidR="007130BD" w:rsidRDefault="007130BD" w:rsidP="007631C3">
      <w:pPr>
        <w:rPr>
          <w:sz w:val="28"/>
          <w:szCs w:val="28"/>
        </w:rPr>
      </w:pPr>
      <w:r w:rsidRPr="007130BD">
        <w:rPr>
          <w:sz w:val="28"/>
          <w:szCs w:val="28"/>
        </w:rPr>
        <w:t>Predlogi_vremeni-1.pdf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130B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Употребите все изученное на практике.</w:t>
      </w:r>
    </w:p>
    <w:p w:rsidR="007130BD" w:rsidRPr="007130BD" w:rsidRDefault="007130BD" w:rsidP="007631C3">
      <w:pPr>
        <w:spacing w:after="15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Паттерны</w:t>
      </w: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Present Simple (Typical) - Clothes</w:t>
      </w:r>
    </w:p>
    <w:p w:rsidR="007130BD" w:rsidRDefault="007130BD" w:rsidP="007631C3">
      <w:pPr>
        <w:rPr>
          <w:sz w:val="28"/>
          <w:szCs w:val="28"/>
          <w:lang w:val="en-US"/>
        </w:rPr>
      </w:pPr>
      <w:r w:rsidRPr="007130BD">
        <w:rPr>
          <w:sz w:val="28"/>
          <w:szCs w:val="28"/>
          <w:lang w:val="en-US"/>
        </w:rPr>
        <w:t>clothes_present_simple_pattern.pdf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130B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Прослушайте песню, вставьте в пропуски слова.</w:t>
      </w:r>
    </w:p>
    <w:p w:rsidR="007130BD" w:rsidRPr="007130BD" w:rsidRDefault="007130BD" w:rsidP="007631C3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Прослушайте</w:t>
      </w: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песню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4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4"/>
          <w:szCs w:val="24"/>
          <w:lang w:val="en-US" w:eastAsia="ru-RU"/>
        </w:rPr>
        <w:t> </w:t>
      </w:r>
      <w:r w:rsidRPr="007130BD">
        <w:rPr>
          <w:rFonts w:ascii="Trebuchet MS" w:eastAsia="Times New Roman" w:hAnsi="Trebuchet MS" w:cs="Times New Roman"/>
          <w:color w:val="252A31"/>
          <w:sz w:val="28"/>
          <w:szCs w:val="24"/>
          <w:lang w:val="en-US" w:eastAsia="ru-RU"/>
        </w:rPr>
        <w:t>The-Beatles-The-Beatles-Ob-La-Di-Ob-La-Da.mp3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The Beatles – Ob-La-di, Ob-La-da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Desmond has a barrow in the ___ place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Molly is the singer in a ______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Desmond _____to Molly: “Girl, I like your face”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And Molly says this as she __________ him by the hand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La-la how the life ___ 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La-la how the life goes 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lastRenderedPageBreak/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Desmond____  a trolley to the jeweller’s store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Buys a twenty carat golden ring (Golden ring?)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Takes it back to Molly waiting at the door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And as he ____ it to her she ___ to sing (Sing)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La-la how the life goes 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La-la how the life goes on, yeah (No)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In a couple of years they have built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A home ___ home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With a couple of kids running in the yard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Of Desmond and Molly Jones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(Ah ha ha ha ha ha)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Happy ever ____ in the market place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Desmond____ the children lend a hand (Arm! Leg!)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Molly stays at home and ____ her pretty face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And in the evening she still sings it with the band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Yes, 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La-la how the life goes on (Ha ha ha)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Hey, 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La-la how the life goes 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lastRenderedPageBreak/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In a ___ of years they have built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A home sweet home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With a couple of kids running in the yard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Of Desmond and Molly Jones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(Ha ha ha ha ha ha ha ha ha ha)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Yeah, happy ever after in the ___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Molly lets the children lend a ____ (Foot!)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Desmond stays at home and does his pretty face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And in the evening she’s a singer with the band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Yeah, 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La-la how the life goes 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Yeah, 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La-la how the life goes 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And if you want some fun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Take ob-la-di ob-la-da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(Thank you, uh, ha ha ha!)</w:t>
      </w:r>
    </w:p>
    <w:p w:rsidR="007130BD" w:rsidRDefault="007130BD" w:rsidP="007631C3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Проверь</w:t>
      </w: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7130B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себя</w:t>
      </w:r>
    </w:p>
    <w:p w:rsidR="007130BD" w:rsidRPr="007130BD" w:rsidRDefault="007130BD" w:rsidP="007631C3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</w:p>
    <w:p w:rsidR="007130BD" w:rsidRPr="007130BD" w:rsidRDefault="007130BD" w:rsidP="007631C3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>The Beatles – Ob-La-di, Ob-La-da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Desmond has a barrow in the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market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place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Molly is the singer in a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band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Desmond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says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to Molly: “Girl, I like your face”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lastRenderedPageBreak/>
        <w:t>And Molly says this as she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takes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him by the hand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La-la how the life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goes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La-la how the life goes 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Desmond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takes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a trolley to the jeweller’s store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Buys a twenty carat golden ring (Golden ring?)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Takes it back to Molly waiting at the door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And as he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gives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it to her she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begins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to sing (Sing)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La-la how the life goes 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La-la how the life goes on, yeah (No)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In a couple of years they have built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A home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sweet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home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With a couple of kids running in the yard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Of Desmond and Molly Jones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(Ah ha ha ha ha ha)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Happy ever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after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in the market place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Desmond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lets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 the children lend a hand (Arm! 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Leg!)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Molly stays at home and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does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her pretty face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lastRenderedPageBreak/>
        <w:t>And in the evening she still sings it with the band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Yes, 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La-la how the life goes on (Ha ha ha)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Hey, 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La-la how the life goes 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In a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couple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of years they have built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A home sweet home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With a couple of kids running in the yard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Of Desmond and Molly Jones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(Ha ha ha ha ha ha ha ha ha ha)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Yeah, happy ever after in the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market place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Molly lets the children lend a </w:t>
      </w:r>
      <w:r w:rsidRPr="007130BD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hand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(Foot!)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Desmond stays at home and does his pretty face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And in the evening she’s a singer with the band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Yeah, 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La-la how the life goes 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Yeah, ob-la-di ob-la-da life goes on brah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La-la how the life goes on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And if you want some fun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Take ob-la-di ob-la-da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lastRenderedPageBreak/>
        <w:t>(Thank you, uh, ha ha ha!)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130BD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t> </w:t>
      </w:r>
    </w:p>
    <w:p w:rsidR="007130BD" w:rsidRPr="007130BD" w:rsidRDefault="007130BD" w:rsidP="007631C3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130BD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Прослушайте следующие аудиозаписи на внешнем ресурсе:</w:t>
      </w:r>
      <w:r w:rsidRPr="007130BD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br/>
      </w:r>
      <w:hyperlink r:id="rId26" w:tgtFrame="_blank" w:history="1">
        <w:r w:rsidRPr="007130BD">
          <w:rPr>
            <w:rFonts w:ascii="Trebuchet MS" w:eastAsia="Times New Roman" w:hAnsi="Trebuchet MS" w:cs="Times New Roman"/>
            <w:color w:val="0000FF"/>
            <w:sz w:val="27"/>
            <w:szCs w:val="27"/>
            <w:u w:val="single"/>
            <w:lang w:eastAsia="ru-RU"/>
          </w:rPr>
          <w:t>http://www.dailyesl.com/clothing-store.htm</w:t>
        </w:r>
        <w:r w:rsidRPr="007130BD">
          <w:rPr>
            <w:rFonts w:ascii="Trebuchet MS" w:eastAsia="Times New Roman" w:hAnsi="Trebuchet MS" w:cs="Times New Roman"/>
            <w:color w:val="0000FF"/>
            <w:sz w:val="27"/>
            <w:szCs w:val="27"/>
            <w:lang w:eastAsia="ru-RU"/>
          </w:rPr>
          <w:br/>
        </w:r>
      </w:hyperlink>
      <w:hyperlink r:id="rId27" w:tgtFrame="_blank" w:history="1">
        <w:r w:rsidRPr="007130BD">
          <w:rPr>
            <w:rFonts w:ascii="Trebuchet MS" w:eastAsia="Times New Roman" w:hAnsi="Trebuchet MS" w:cs="Times New Roman"/>
            <w:color w:val="0000FF"/>
            <w:sz w:val="27"/>
            <w:szCs w:val="27"/>
            <w:u w:val="single"/>
            <w:lang w:eastAsia="ru-RU"/>
          </w:rPr>
          <w:t>http://www.dailyesl.com/clothing.htm</w:t>
        </w:r>
      </w:hyperlink>
    </w:p>
    <w:p w:rsidR="007130BD" w:rsidRPr="007130BD" w:rsidRDefault="007130BD" w:rsidP="007631C3">
      <w:pPr>
        <w:rPr>
          <w:sz w:val="28"/>
          <w:szCs w:val="28"/>
        </w:rPr>
      </w:pPr>
    </w:p>
    <w:sectPr w:rsidR="007130BD" w:rsidRPr="007130BD" w:rsidSect="00282C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5D62A1"/>
    <w:multiLevelType w:val="multilevel"/>
    <w:tmpl w:val="3248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9E26BC"/>
    <w:multiLevelType w:val="multilevel"/>
    <w:tmpl w:val="62524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C57"/>
    <w:rsid w:val="00282C57"/>
    <w:rsid w:val="007130BD"/>
    <w:rsid w:val="007631C3"/>
    <w:rsid w:val="00D0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00F4E-87C5-4847-8CDD-E8A8DD865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2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js-currenttime">
    <w:name w:val="mejs-currenttime"/>
    <w:basedOn w:val="a0"/>
    <w:rsid w:val="00282C57"/>
  </w:style>
  <w:style w:type="character" w:customStyle="1" w:styleId="mejs-duration">
    <w:name w:val="mejs-duration"/>
    <w:basedOn w:val="a0"/>
    <w:rsid w:val="00282C57"/>
  </w:style>
  <w:style w:type="character" w:styleId="a4">
    <w:name w:val="Strong"/>
    <w:basedOn w:val="a0"/>
    <w:uiPriority w:val="22"/>
    <w:qFormat/>
    <w:rsid w:val="00282C57"/>
    <w:rPr>
      <w:b/>
      <w:bCs/>
    </w:rPr>
  </w:style>
  <w:style w:type="character" w:customStyle="1" w:styleId="apple-converted-space">
    <w:name w:val="apple-converted-space"/>
    <w:basedOn w:val="a0"/>
    <w:rsid w:val="00282C57"/>
  </w:style>
  <w:style w:type="character" w:styleId="a5">
    <w:name w:val="Emphasis"/>
    <w:basedOn w:val="a0"/>
    <w:uiPriority w:val="20"/>
    <w:qFormat/>
    <w:rsid w:val="00282C57"/>
    <w:rPr>
      <w:i/>
      <w:iCs/>
    </w:rPr>
  </w:style>
  <w:style w:type="character" w:styleId="a6">
    <w:name w:val="Hyperlink"/>
    <w:basedOn w:val="a0"/>
    <w:uiPriority w:val="99"/>
    <w:semiHidden/>
    <w:unhideWhenUsed/>
    <w:rsid w:val="00282C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5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69905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</w:div>
      </w:divsChild>
    </w:div>
    <w:div w:id="6119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920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3833586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35645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889570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6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418053">
                  <w:marLeft w:val="0"/>
                  <w:marRight w:val="0"/>
                  <w:marTop w:val="150"/>
                  <w:marBottom w:val="150"/>
                  <w:divBdr>
                    <w:top w:val="single" w:sz="24" w:space="5" w:color="656869"/>
                    <w:left w:val="single" w:sz="24" w:space="5" w:color="656869"/>
                    <w:bottom w:val="single" w:sz="24" w:space="5" w:color="656869"/>
                    <w:right w:val="single" w:sz="24" w:space="5" w:color="656869"/>
                  </w:divBdr>
                  <w:divsChild>
                    <w:div w:id="204243261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4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2000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</w:div>
      </w:divsChild>
    </w:div>
    <w:div w:id="1683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80710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30268922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5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5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dailyesl.com/clothing-store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engvid.com/english-vocabulary-getting-dressed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www.engvid.com/dress-up-get-dressed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dailyesl.com/clothing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1155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Мухаммад</dc:creator>
  <cp:keywords/>
  <dc:description/>
  <cp:lastModifiedBy>Мухаммад</cp:lastModifiedBy>
  <cp:revision>4</cp:revision>
  <dcterms:created xsi:type="dcterms:W3CDTF">2014-07-22T17:32:00Z</dcterms:created>
  <dcterms:modified xsi:type="dcterms:W3CDTF">2014-08-12T11:31:00Z</dcterms:modified>
</cp:coreProperties>
</file>