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42B" w:rsidRDefault="003355D1" w:rsidP="006C323B">
      <w:pPr>
        <w:rPr>
          <w:sz w:val="40"/>
        </w:rPr>
      </w:pPr>
      <w:r w:rsidRPr="003355D1">
        <w:rPr>
          <w:sz w:val="40"/>
        </w:rPr>
        <w:t>Урок 25 starter</w:t>
      </w:r>
      <w:bookmarkStart w:id="0" w:name="_GoBack"/>
      <w:bookmarkEnd w:id="0"/>
    </w:p>
    <w:p w:rsidR="003355D1" w:rsidRDefault="003355D1" w:rsidP="006C323B">
      <w:pPr>
        <w:rPr>
          <w:rStyle w:val="a3"/>
          <w:rFonts w:ascii="Trebuchet MS" w:hAnsi="Trebuchet MS"/>
          <w:color w:val="252A31"/>
          <w:sz w:val="27"/>
          <w:szCs w:val="27"/>
        </w:rPr>
      </w:pPr>
      <w:r>
        <w:rPr>
          <w:rStyle w:val="a3"/>
          <w:rFonts w:ascii="Trebuchet MS" w:hAnsi="Trebuchet MS"/>
          <w:color w:val="252A31"/>
          <w:sz w:val="27"/>
          <w:szCs w:val="27"/>
        </w:rPr>
        <w:t>Вспомним правило условных предложений.</w:t>
      </w:r>
    </w:p>
    <w:p w:rsidR="003355D1" w:rsidRDefault="003355D1" w:rsidP="006C323B">
      <w:pPr>
        <w:rPr>
          <w:sz w:val="28"/>
        </w:rPr>
      </w:pPr>
      <w:r w:rsidRPr="003355D1">
        <w:rPr>
          <w:sz w:val="28"/>
        </w:rPr>
        <w:t>Условные предложения.mp4</w:t>
      </w:r>
    </w:p>
    <w:p w:rsidR="003355D1" w:rsidRDefault="003355D1" w:rsidP="006C323B">
      <w:pPr>
        <w:rPr>
          <w:sz w:val="28"/>
          <w:lang w:val="en-US"/>
        </w:rPr>
      </w:pPr>
      <w:r>
        <w:rPr>
          <w:noProof/>
          <w:lang w:eastAsia="ru-RU"/>
        </w:rPr>
        <w:drawing>
          <wp:inline distT="0" distB="0" distL="0" distR="0">
            <wp:extent cx="6645910" cy="4698198"/>
            <wp:effectExtent l="0" t="0" r="2540" b="7620"/>
            <wp:docPr id="1" name="Рисунок 1" descr="conditio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ditiona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5910" cy="4698198"/>
                    </a:xfrm>
                    <a:prstGeom prst="rect">
                      <a:avLst/>
                    </a:prstGeom>
                    <a:noFill/>
                    <a:ln>
                      <a:noFill/>
                    </a:ln>
                  </pic:spPr>
                </pic:pic>
              </a:graphicData>
            </a:graphic>
          </wp:inline>
        </w:drawing>
      </w:r>
    </w:p>
    <w:p w:rsidR="003355D1" w:rsidRPr="003355D1" w:rsidRDefault="003355D1" w:rsidP="006C323B">
      <w:pPr>
        <w:spacing w:before="150" w:after="100" w:afterAutospacing="1" w:line="240" w:lineRule="auto"/>
        <w:rPr>
          <w:rFonts w:ascii="Trebuchet MS" w:eastAsia="Times New Roman" w:hAnsi="Trebuchet MS" w:cs="Times New Roman"/>
          <w:color w:val="252A31"/>
          <w:sz w:val="20"/>
          <w:szCs w:val="20"/>
          <w:lang w:eastAsia="ru-RU"/>
        </w:rPr>
      </w:pPr>
      <w:r w:rsidRPr="003355D1">
        <w:rPr>
          <w:rFonts w:ascii="Trebuchet MS" w:eastAsia="Times New Roman" w:hAnsi="Trebuchet MS" w:cs="Times New Roman"/>
          <w:color w:val="252A31"/>
          <w:sz w:val="27"/>
          <w:szCs w:val="27"/>
          <w:lang w:eastAsia="ru-RU"/>
        </w:rPr>
        <w:t>Говоря об условных предложениях, мы помним, что условные предложения нулевого и первого типа отражают реальное условие, то есть при этом условии что-то может измениться.</w:t>
      </w:r>
    </w:p>
    <w:p w:rsidR="003355D1" w:rsidRPr="003355D1" w:rsidRDefault="003355D1" w:rsidP="006C323B">
      <w:pPr>
        <w:spacing w:before="150" w:after="100" w:afterAutospacing="1" w:line="240" w:lineRule="auto"/>
        <w:rPr>
          <w:rFonts w:ascii="Trebuchet MS" w:eastAsia="Times New Roman" w:hAnsi="Trebuchet MS" w:cs="Times New Roman"/>
          <w:color w:val="252A31"/>
          <w:sz w:val="20"/>
          <w:szCs w:val="20"/>
          <w:lang w:eastAsia="ru-RU"/>
        </w:rPr>
      </w:pPr>
      <w:r w:rsidRPr="003355D1">
        <w:rPr>
          <w:rFonts w:ascii="Trebuchet MS" w:eastAsia="Times New Roman" w:hAnsi="Trebuchet MS" w:cs="Times New Roman"/>
          <w:color w:val="252A31"/>
          <w:sz w:val="20"/>
          <w:szCs w:val="20"/>
          <w:lang w:eastAsia="ru-RU"/>
        </w:rPr>
        <w:t> </w:t>
      </w:r>
    </w:p>
    <w:p w:rsidR="003355D1" w:rsidRPr="003355D1" w:rsidRDefault="003355D1" w:rsidP="006C323B">
      <w:pPr>
        <w:spacing w:before="150" w:after="100" w:afterAutospacing="1" w:line="240" w:lineRule="auto"/>
        <w:rPr>
          <w:rFonts w:ascii="Trebuchet MS" w:eastAsia="Times New Roman" w:hAnsi="Trebuchet MS" w:cs="Times New Roman"/>
          <w:color w:val="252A31"/>
          <w:sz w:val="20"/>
          <w:szCs w:val="20"/>
          <w:lang w:eastAsia="ru-RU"/>
        </w:rPr>
      </w:pPr>
      <w:r w:rsidRPr="003355D1">
        <w:rPr>
          <w:rFonts w:ascii="Trebuchet MS" w:eastAsia="Times New Roman" w:hAnsi="Trebuchet MS" w:cs="Times New Roman"/>
          <w:b/>
          <w:bCs/>
          <w:color w:val="252A31"/>
          <w:sz w:val="27"/>
          <w:szCs w:val="27"/>
          <w:lang w:eastAsia="ru-RU"/>
        </w:rPr>
        <w:t>Выполните паттерны на реальное условие.</w:t>
      </w:r>
    </w:p>
    <w:p w:rsidR="003355D1" w:rsidRPr="003355D1" w:rsidRDefault="003355D1" w:rsidP="006C323B">
      <w:pPr>
        <w:spacing w:after="150" w:line="240" w:lineRule="auto"/>
        <w:rPr>
          <w:rFonts w:ascii="Trebuchet MS" w:eastAsia="Times New Roman" w:hAnsi="Trebuchet MS" w:cs="Times New Roman"/>
          <w:color w:val="000000"/>
          <w:sz w:val="27"/>
          <w:szCs w:val="27"/>
          <w:lang w:val="en-US" w:eastAsia="ru-RU"/>
        </w:rPr>
      </w:pPr>
      <w:r w:rsidRPr="003355D1">
        <w:rPr>
          <w:rFonts w:ascii="Trebuchet MS" w:eastAsia="Times New Roman" w:hAnsi="Trebuchet MS" w:cs="Times New Roman"/>
          <w:color w:val="000000"/>
          <w:sz w:val="27"/>
          <w:szCs w:val="27"/>
          <w:lang w:val="en-US" w:eastAsia="ru-RU"/>
        </w:rPr>
        <w:t>Real Conditionals</w:t>
      </w:r>
    </w:p>
    <w:p w:rsidR="003355D1" w:rsidRDefault="003355D1" w:rsidP="006C323B">
      <w:pPr>
        <w:rPr>
          <w:sz w:val="28"/>
          <w:lang w:val="en-US"/>
        </w:rPr>
      </w:pPr>
      <w:r w:rsidRPr="003355D1">
        <w:rPr>
          <w:sz w:val="28"/>
          <w:lang w:val="en-US"/>
        </w:rPr>
        <w:t>level2_health_Real_conditionals-11.pdf</w:t>
      </w:r>
    </w:p>
    <w:p w:rsidR="003355D1" w:rsidRPr="003355D1" w:rsidRDefault="003355D1" w:rsidP="006C323B">
      <w:pPr>
        <w:spacing w:before="150" w:after="100" w:afterAutospacing="1" w:line="240" w:lineRule="auto"/>
        <w:rPr>
          <w:rFonts w:ascii="Trebuchet MS" w:eastAsia="Times New Roman" w:hAnsi="Trebuchet MS" w:cs="Times New Roman"/>
          <w:color w:val="252A31"/>
          <w:sz w:val="20"/>
          <w:szCs w:val="20"/>
          <w:lang w:eastAsia="ru-RU"/>
        </w:rPr>
      </w:pPr>
      <w:r w:rsidRPr="003355D1">
        <w:rPr>
          <w:rFonts w:ascii="Trebuchet MS" w:eastAsia="Times New Roman" w:hAnsi="Trebuchet MS" w:cs="Times New Roman"/>
          <w:color w:val="252A31"/>
          <w:sz w:val="27"/>
          <w:szCs w:val="27"/>
          <w:lang w:eastAsia="ru-RU"/>
        </w:rPr>
        <w:t>Предложения второго и третьего типа отражают нереальное условие. То есть мы теоретизируем, как могло бы быть при определенных условиях, но не было.</w:t>
      </w:r>
    </w:p>
    <w:p w:rsidR="003355D1" w:rsidRPr="003355D1" w:rsidRDefault="003355D1" w:rsidP="006C323B">
      <w:pPr>
        <w:spacing w:before="150" w:after="100" w:afterAutospacing="1" w:line="240" w:lineRule="auto"/>
        <w:rPr>
          <w:rFonts w:ascii="Trebuchet MS" w:eastAsia="Times New Roman" w:hAnsi="Trebuchet MS" w:cs="Times New Roman"/>
          <w:color w:val="252A31"/>
          <w:sz w:val="20"/>
          <w:szCs w:val="20"/>
          <w:lang w:eastAsia="ru-RU"/>
        </w:rPr>
      </w:pPr>
      <w:r w:rsidRPr="003355D1">
        <w:rPr>
          <w:rFonts w:ascii="Trebuchet MS" w:eastAsia="Times New Roman" w:hAnsi="Trebuchet MS" w:cs="Times New Roman"/>
          <w:color w:val="252A31"/>
          <w:sz w:val="27"/>
          <w:szCs w:val="27"/>
          <w:lang w:eastAsia="ru-RU"/>
        </w:rPr>
        <w:t>В переводе с английского на русский оба этих типа будут звучать одинаково, будь то нереальное условие, относящееся к прошедшему или к настоящему.</w:t>
      </w:r>
    </w:p>
    <w:p w:rsidR="003355D1" w:rsidRPr="003355D1" w:rsidRDefault="003355D1" w:rsidP="006C323B">
      <w:pPr>
        <w:spacing w:before="150" w:after="100" w:afterAutospacing="1" w:line="240" w:lineRule="auto"/>
        <w:rPr>
          <w:rFonts w:ascii="Trebuchet MS" w:eastAsia="Times New Roman" w:hAnsi="Trebuchet MS" w:cs="Times New Roman"/>
          <w:color w:val="252A31"/>
          <w:sz w:val="20"/>
          <w:szCs w:val="20"/>
          <w:lang w:eastAsia="ru-RU"/>
        </w:rPr>
      </w:pPr>
      <w:r w:rsidRPr="003355D1">
        <w:rPr>
          <w:rFonts w:ascii="Trebuchet MS" w:eastAsia="Times New Roman" w:hAnsi="Trebuchet MS" w:cs="Times New Roman"/>
          <w:color w:val="252A31"/>
          <w:sz w:val="27"/>
          <w:szCs w:val="27"/>
          <w:lang w:eastAsia="ru-RU"/>
        </w:rPr>
        <w:t>В английском же предложении есть ощутимая разница в построении.</w:t>
      </w:r>
    </w:p>
    <w:p w:rsidR="003355D1" w:rsidRPr="003355D1" w:rsidRDefault="003355D1" w:rsidP="006C323B">
      <w:pPr>
        <w:spacing w:before="150" w:after="100" w:afterAutospacing="1" w:line="240" w:lineRule="auto"/>
        <w:rPr>
          <w:rFonts w:ascii="Trebuchet MS" w:eastAsia="Times New Roman" w:hAnsi="Trebuchet MS" w:cs="Times New Roman"/>
          <w:color w:val="252A31"/>
          <w:sz w:val="20"/>
          <w:szCs w:val="20"/>
          <w:lang w:eastAsia="ru-RU"/>
        </w:rPr>
      </w:pPr>
      <w:r w:rsidRPr="003355D1">
        <w:rPr>
          <w:rFonts w:ascii="Trebuchet MS" w:eastAsia="Times New Roman" w:hAnsi="Trebuchet MS" w:cs="Times New Roman"/>
          <w:color w:val="252A31"/>
          <w:sz w:val="27"/>
          <w:szCs w:val="27"/>
          <w:lang w:eastAsia="ru-RU"/>
        </w:rPr>
        <w:t>Во втором типе </w:t>
      </w:r>
      <w:r w:rsidRPr="003355D1">
        <w:rPr>
          <w:rFonts w:ascii="Trebuchet MS" w:eastAsia="Times New Roman" w:hAnsi="Trebuchet MS" w:cs="Times New Roman"/>
          <w:color w:val="993300"/>
          <w:sz w:val="27"/>
          <w:szCs w:val="27"/>
          <w:lang w:eastAsia="ru-RU"/>
        </w:rPr>
        <w:t>if _ V</w:t>
      </w:r>
      <w:r w:rsidRPr="003355D1">
        <w:rPr>
          <w:rFonts w:ascii="Trebuchet MS" w:eastAsia="Times New Roman" w:hAnsi="Trebuchet MS" w:cs="Times New Roman"/>
          <w:color w:val="993300"/>
          <w:sz w:val="27"/>
          <w:szCs w:val="27"/>
          <w:vertAlign w:val="subscript"/>
          <w:lang w:eastAsia="ru-RU"/>
        </w:rPr>
        <w:t>2 ,</w:t>
      </w:r>
      <w:r w:rsidRPr="003355D1">
        <w:rPr>
          <w:rFonts w:ascii="Trebuchet MS" w:eastAsia="Times New Roman" w:hAnsi="Trebuchet MS" w:cs="Times New Roman"/>
          <w:color w:val="993300"/>
          <w:sz w:val="27"/>
          <w:szCs w:val="27"/>
          <w:lang w:eastAsia="ru-RU"/>
        </w:rPr>
        <w:t> __ would+V</w:t>
      </w:r>
    </w:p>
    <w:p w:rsidR="003355D1" w:rsidRPr="003355D1" w:rsidRDefault="003355D1" w:rsidP="006C323B">
      <w:pPr>
        <w:spacing w:before="150" w:after="100" w:afterAutospacing="1" w:line="240" w:lineRule="auto"/>
        <w:rPr>
          <w:rFonts w:ascii="Trebuchet MS" w:eastAsia="Times New Roman" w:hAnsi="Trebuchet MS" w:cs="Times New Roman"/>
          <w:color w:val="252A31"/>
          <w:sz w:val="20"/>
          <w:szCs w:val="20"/>
          <w:lang w:val="en-US" w:eastAsia="ru-RU"/>
        </w:rPr>
      </w:pPr>
      <w:r w:rsidRPr="003355D1">
        <w:rPr>
          <w:rFonts w:ascii="Trebuchet MS" w:eastAsia="Times New Roman" w:hAnsi="Trebuchet MS" w:cs="Times New Roman"/>
          <w:color w:val="252A31"/>
          <w:sz w:val="27"/>
          <w:szCs w:val="27"/>
          <w:lang w:eastAsia="ru-RU"/>
        </w:rPr>
        <w:lastRenderedPageBreak/>
        <w:t>В</w:t>
      </w:r>
      <w:r w:rsidRPr="003355D1">
        <w:rPr>
          <w:rFonts w:ascii="Trebuchet MS" w:eastAsia="Times New Roman" w:hAnsi="Trebuchet MS" w:cs="Times New Roman"/>
          <w:color w:val="252A31"/>
          <w:sz w:val="27"/>
          <w:szCs w:val="27"/>
          <w:lang w:val="en-US" w:eastAsia="ru-RU"/>
        </w:rPr>
        <w:t xml:space="preserve"> </w:t>
      </w:r>
      <w:r w:rsidRPr="003355D1">
        <w:rPr>
          <w:rFonts w:ascii="Trebuchet MS" w:eastAsia="Times New Roman" w:hAnsi="Trebuchet MS" w:cs="Times New Roman"/>
          <w:color w:val="252A31"/>
          <w:sz w:val="27"/>
          <w:szCs w:val="27"/>
          <w:lang w:eastAsia="ru-RU"/>
        </w:rPr>
        <w:t>третьем</w:t>
      </w:r>
      <w:r w:rsidRPr="003355D1">
        <w:rPr>
          <w:rFonts w:ascii="Trebuchet MS" w:eastAsia="Times New Roman" w:hAnsi="Trebuchet MS" w:cs="Times New Roman"/>
          <w:color w:val="252A31"/>
          <w:sz w:val="27"/>
          <w:szCs w:val="27"/>
          <w:lang w:val="en-US" w:eastAsia="ru-RU"/>
        </w:rPr>
        <w:t xml:space="preserve"> </w:t>
      </w:r>
      <w:r w:rsidRPr="003355D1">
        <w:rPr>
          <w:rFonts w:ascii="Trebuchet MS" w:eastAsia="Times New Roman" w:hAnsi="Trebuchet MS" w:cs="Times New Roman"/>
          <w:color w:val="252A31"/>
          <w:sz w:val="27"/>
          <w:szCs w:val="27"/>
          <w:lang w:eastAsia="ru-RU"/>
        </w:rPr>
        <w:t>типе</w:t>
      </w:r>
      <w:r w:rsidRPr="003355D1">
        <w:rPr>
          <w:rFonts w:ascii="Trebuchet MS" w:eastAsia="Times New Roman" w:hAnsi="Trebuchet MS" w:cs="Times New Roman"/>
          <w:color w:val="252A31"/>
          <w:sz w:val="27"/>
          <w:szCs w:val="27"/>
          <w:lang w:val="en-US" w:eastAsia="ru-RU"/>
        </w:rPr>
        <w:t> </w:t>
      </w:r>
      <w:r w:rsidRPr="003355D1">
        <w:rPr>
          <w:rFonts w:ascii="Trebuchet MS" w:eastAsia="Times New Roman" w:hAnsi="Trebuchet MS" w:cs="Times New Roman"/>
          <w:color w:val="993300"/>
          <w:sz w:val="27"/>
          <w:szCs w:val="27"/>
          <w:lang w:val="en-US" w:eastAsia="ru-RU"/>
        </w:rPr>
        <w:t>if ___ had+V</w:t>
      </w:r>
      <w:r w:rsidRPr="003355D1">
        <w:rPr>
          <w:rFonts w:ascii="Trebuchet MS" w:eastAsia="Times New Roman" w:hAnsi="Trebuchet MS" w:cs="Times New Roman"/>
          <w:color w:val="993300"/>
          <w:sz w:val="27"/>
          <w:szCs w:val="27"/>
          <w:vertAlign w:val="subscript"/>
          <w:lang w:val="en-US" w:eastAsia="ru-RU"/>
        </w:rPr>
        <w:t>3, _______ </w:t>
      </w:r>
      <w:r w:rsidRPr="003355D1">
        <w:rPr>
          <w:rFonts w:ascii="Trebuchet MS" w:eastAsia="Times New Roman" w:hAnsi="Trebuchet MS" w:cs="Times New Roman"/>
          <w:color w:val="993300"/>
          <w:sz w:val="27"/>
          <w:szCs w:val="27"/>
          <w:lang w:val="en-US" w:eastAsia="ru-RU"/>
        </w:rPr>
        <w:t>would have+V</w:t>
      </w:r>
      <w:r w:rsidRPr="003355D1">
        <w:rPr>
          <w:rFonts w:ascii="Trebuchet MS" w:eastAsia="Times New Roman" w:hAnsi="Trebuchet MS" w:cs="Times New Roman"/>
          <w:color w:val="993300"/>
          <w:sz w:val="27"/>
          <w:szCs w:val="27"/>
          <w:vertAlign w:val="subscript"/>
          <w:lang w:val="en-US" w:eastAsia="ru-RU"/>
        </w:rPr>
        <w:t>3</w:t>
      </w:r>
    </w:p>
    <w:p w:rsidR="003355D1" w:rsidRPr="003355D1" w:rsidRDefault="003355D1" w:rsidP="006C323B">
      <w:pPr>
        <w:spacing w:before="150" w:after="100" w:afterAutospacing="1" w:line="240" w:lineRule="auto"/>
        <w:rPr>
          <w:rFonts w:ascii="Trebuchet MS" w:eastAsia="Times New Roman" w:hAnsi="Trebuchet MS" w:cs="Times New Roman"/>
          <w:color w:val="252A31"/>
          <w:sz w:val="20"/>
          <w:szCs w:val="20"/>
          <w:lang w:val="en-US" w:eastAsia="ru-RU"/>
        </w:rPr>
      </w:pPr>
      <w:r w:rsidRPr="003355D1">
        <w:rPr>
          <w:rFonts w:ascii="Trebuchet MS" w:eastAsia="Times New Roman" w:hAnsi="Trebuchet MS" w:cs="Times New Roman"/>
          <w:color w:val="252A31"/>
          <w:sz w:val="20"/>
          <w:szCs w:val="20"/>
          <w:lang w:val="en-US" w:eastAsia="ru-RU"/>
        </w:rPr>
        <w:t> </w:t>
      </w:r>
    </w:p>
    <w:p w:rsidR="003355D1" w:rsidRPr="003355D1" w:rsidRDefault="003355D1" w:rsidP="006C323B">
      <w:pPr>
        <w:spacing w:before="150" w:after="100" w:afterAutospacing="1" w:line="240" w:lineRule="auto"/>
        <w:rPr>
          <w:rFonts w:ascii="Trebuchet MS" w:eastAsia="Times New Roman" w:hAnsi="Trebuchet MS" w:cs="Times New Roman"/>
          <w:color w:val="252A31"/>
          <w:sz w:val="20"/>
          <w:szCs w:val="20"/>
          <w:lang w:eastAsia="ru-RU"/>
        </w:rPr>
      </w:pPr>
      <w:r w:rsidRPr="003355D1">
        <w:rPr>
          <w:rFonts w:ascii="Trebuchet MS" w:eastAsia="Times New Roman" w:hAnsi="Trebuchet MS" w:cs="Times New Roman"/>
          <w:b/>
          <w:bCs/>
          <w:color w:val="252A31"/>
          <w:sz w:val="27"/>
          <w:szCs w:val="27"/>
          <w:lang w:eastAsia="ru-RU"/>
        </w:rPr>
        <w:t>Посмотрите видео канадского преподавателя по этой теме:</w:t>
      </w:r>
    </w:p>
    <w:p w:rsidR="003355D1" w:rsidRPr="003355D1" w:rsidRDefault="006C323B" w:rsidP="006C323B">
      <w:pPr>
        <w:spacing w:before="150" w:after="100" w:afterAutospacing="1" w:line="240" w:lineRule="auto"/>
        <w:rPr>
          <w:rFonts w:ascii="Trebuchet MS" w:eastAsia="Times New Roman" w:hAnsi="Trebuchet MS" w:cs="Times New Roman"/>
          <w:color w:val="252A31"/>
          <w:sz w:val="20"/>
          <w:szCs w:val="20"/>
          <w:lang w:eastAsia="ru-RU"/>
        </w:rPr>
      </w:pPr>
      <w:hyperlink r:id="rId5" w:tgtFrame="_blank" w:history="1">
        <w:r w:rsidR="003355D1" w:rsidRPr="003355D1">
          <w:rPr>
            <w:rFonts w:ascii="Trebuchet MS" w:eastAsia="Times New Roman" w:hAnsi="Trebuchet MS" w:cs="Times New Roman"/>
            <w:color w:val="0000FF"/>
            <w:sz w:val="27"/>
            <w:szCs w:val="27"/>
            <w:lang w:eastAsia="ru-RU"/>
          </w:rPr>
          <w:t>http://www.engvid.com/second-third-conditionals/</w:t>
        </w:r>
      </w:hyperlink>
    </w:p>
    <w:p w:rsidR="003355D1" w:rsidRPr="003355D1" w:rsidRDefault="003355D1" w:rsidP="006C323B">
      <w:pPr>
        <w:spacing w:before="150" w:after="100" w:afterAutospacing="1" w:line="240" w:lineRule="auto"/>
        <w:rPr>
          <w:rFonts w:ascii="Trebuchet MS" w:eastAsia="Times New Roman" w:hAnsi="Trebuchet MS" w:cs="Times New Roman"/>
          <w:color w:val="252A31"/>
          <w:sz w:val="20"/>
          <w:szCs w:val="20"/>
          <w:lang w:eastAsia="ru-RU"/>
        </w:rPr>
      </w:pPr>
      <w:r w:rsidRPr="003355D1">
        <w:rPr>
          <w:rFonts w:ascii="Trebuchet MS" w:eastAsia="Times New Roman" w:hAnsi="Trebuchet MS" w:cs="Times New Roman"/>
          <w:b/>
          <w:bCs/>
          <w:color w:val="252A31"/>
          <w:sz w:val="27"/>
          <w:szCs w:val="27"/>
          <w:lang w:eastAsia="ru-RU"/>
        </w:rPr>
        <w:t>Выполните паттерны на 2 и 3 типы условных предложений.</w:t>
      </w:r>
    </w:p>
    <w:p w:rsidR="003355D1" w:rsidRPr="003355D1" w:rsidRDefault="003355D1" w:rsidP="006C323B">
      <w:pPr>
        <w:spacing w:after="150" w:line="240" w:lineRule="auto"/>
        <w:rPr>
          <w:rFonts w:ascii="Trebuchet MS" w:eastAsia="Times New Roman" w:hAnsi="Trebuchet MS" w:cs="Times New Roman"/>
          <w:color w:val="000000"/>
          <w:sz w:val="27"/>
          <w:szCs w:val="27"/>
          <w:lang w:eastAsia="ru-RU"/>
        </w:rPr>
      </w:pPr>
      <w:r w:rsidRPr="003355D1">
        <w:rPr>
          <w:rFonts w:ascii="Trebuchet MS" w:eastAsia="Times New Roman" w:hAnsi="Trebuchet MS" w:cs="Times New Roman"/>
          <w:color w:val="000000"/>
          <w:sz w:val="27"/>
          <w:szCs w:val="27"/>
          <w:lang w:eastAsia="ru-RU"/>
        </w:rPr>
        <w:t>Second Conditional</w:t>
      </w:r>
    </w:p>
    <w:p w:rsidR="003355D1" w:rsidRDefault="003355D1" w:rsidP="006C323B">
      <w:pPr>
        <w:rPr>
          <w:sz w:val="28"/>
          <w:lang w:val="en-US"/>
        </w:rPr>
      </w:pPr>
      <w:r w:rsidRPr="003355D1">
        <w:rPr>
          <w:sz w:val="28"/>
          <w:lang w:val="en-US"/>
        </w:rPr>
        <w:t>1_second_conditional1.pdf</w:t>
      </w:r>
    </w:p>
    <w:p w:rsidR="003355D1" w:rsidRDefault="003355D1" w:rsidP="006C323B">
      <w:pPr>
        <w:rPr>
          <w:rFonts w:ascii="Trebuchet MS" w:hAnsi="Trebuchet MS"/>
          <w:color w:val="000000"/>
          <w:sz w:val="27"/>
          <w:szCs w:val="27"/>
          <w:shd w:val="clear" w:color="auto" w:fill="EEF3F0"/>
        </w:rPr>
      </w:pPr>
      <w:r>
        <w:rPr>
          <w:rFonts w:ascii="Trebuchet MS" w:hAnsi="Trebuchet MS"/>
          <w:color w:val="000000"/>
          <w:sz w:val="27"/>
          <w:szCs w:val="27"/>
          <w:shd w:val="clear" w:color="auto" w:fill="EEF3F0"/>
        </w:rPr>
        <w:t>Third Conditional</w:t>
      </w:r>
    </w:p>
    <w:p w:rsidR="003355D1" w:rsidRDefault="003355D1" w:rsidP="006C323B">
      <w:pPr>
        <w:rPr>
          <w:sz w:val="28"/>
          <w:lang w:val="en-US"/>
        </w:rPr>
      </w:pPr>
      <w:r w:rsidRPr="003355D1">
        <w:rPr>
          <w:sz w:val="28"/>
          <w:lang w:val="en-US"/>
        </w:rPr>
        <w:t>2_third_condition1.pdf</w:t>
      </w:r>
    </w:p>
    <w:p w:rsidR="003355D1" w:rsidRDefault="003355D1" w:rsidP="006C323B">
      <w:pPr>
        <w:pStyle w:val="a4"/>
        <w:spacing w:before="150" w:beforeAutospacing="0"/>
        <w:rPr>
          <w:rFonts w:ascii="Trebuchet MS" w:hAnsi="Trebuchet MS"/>
          <w:color w:val="252A31"/>
          <w:sz w:val="20"/>
          <w:szCs w:val="20"/>
        </w:rPr>
      </w:pPr>
      <w:r>
        <w:rPr>
          <w:rStyle w:val="a3"/>
          <w:rFonts w:ascii="Trebuchet MS" w:hAnsi="Trebuchet MS"/>
          <w:color w:val="252A31"/>
          <w:sz w:val="27"/>
          <w:szCs w:val="27"/>
        </w:rPr>
        <w:t>Прочитайте и послушайте текст.</w:t>
      </w:r>
    </w:p>
    <w:p w:rsidR="003355D1" w:rsidRPr="003355D1" w:rsidRDefault="003355D1" w:rsidP="006C323B">
      <w:pPr>
        <w:pStyle w:val="a4"/>
        <w:spacing w:before="150" w:beforeAutospacing="0"/>
        <w:rPr>
          <w:rFonts w:ascii="Trebuchet MS" w:hAnsi="Trebuchet MS"/>
          <w:color w:val="252A31"/>
          <w:sz w:val="20"/>
          <w:szCs w:val="20"/>
          <w:lang w:val="en-US"/>
        </w:rPr>
      </w:pPr>
      <w:r w:rsidRPr="003355D1">
        <w:rPr>
          <w:rFonts w:ascii="Trebuchet MS" w:hAnsi="Trebuchet MS"/>
          <w:color w:val="993300"/>
          <w:sz w:val="27"/>
          <w:szCs w:val="27"/>
          <w:lang w:val="en-US"/>
        </w:rPr>
        <w:t>Every six months, I visit my dentist for a regular dental check up. At the dentist’s office, a dental assistant will bring me into one of their private patient rooms and x-ray my teeth and gums to detect any problems inside my teeth. Then, the dentist reviews the x-rays and visually inspects my teeth to check to see if I have any dental problems like cavities. If he sees any cavities, he will clean and fill them. Of course, he first will give me a shot so I don’t feel any pain. (He will anesthetize my gums so I don’t feel any pain during the procedure). After that, the dental assistant will clean my teeth by removing any plaque buildup on my teeth. Plaque contains bacteria that can damage your teeth. The assistant will also polish and floss my teeth at the end. I will also have the dentist whiten my teeth this time using a special procedure in his office. My dental insurance covers part of the cost of the dental cleaning and teeth fillings, but it doesn’t cover non-essential procedures like tooth whitening.</w:t>
      </w:r>
    </w:p>
    <w:p w:rsidR="003355D1" w:rsidRPr="003355D1" w:rsidRDefault="006C323B" w:rsidP="006C323B">
      <w:pPr>
        <w:pStyle w:val="a4"/>
        <w:spacing w:before="150" w:beforeAutospacing="0"/>
        <w:rPr>
          <w:rFonts w:ascii="Trebuchet MS" w:hAnsi="Trebuchet MS"/>
          <w:color w:val="252A31"/>
          <w:sz w:val="20"/>
          <w:szCs w:val="20"/>
          <w:lang w:val="en-US"/>
        </w:rPr>
      </w:pPr>
      <w:hyperlink r:id="rId6" w:tgtFrame="_blank" w:history="1">
        <w:r w:rsidR="003355D1" w:rsidRPr="003355D1">
          <w:rPr>
            <w:rStyle w:val="a5"/>
            <w:rFonts w:ascii="Trebuchet MS" w:hAnsi="Trebuchet MS"/>
            <w:sz w:val="27"/>
            <w:szCs w:val="27"/>
            <w:lang w:val="en-US"/>
          </w:rPr>
          <w:t>http://www.dailyesl.com/dental-cleaning.htm</w:t>
        </w:r>
      </w:hyperlink>
    </w:p>
    <w:p w:rsidR="003355D1" w:rsidRPr="003355D1" w:rsidRDefault="003355D1" w:rsidP="006C323B">
      <w:pPr>
        <w:pStyle w:val="a4"/>
        <w:spacing w:before="150" w:beforeAutospacing="0"/>
        <w:rPr>
          <w:rFonts w:ascii="Trebuchet MS" w:hAnsi="Trebuchet MS"/>
          <w:color w:val="252A31"/>
          <w:sz w:val="20"/>
          <w:szCs w:val="20"/>
          <w:lang w:val="en-US"/>
        </w:rPr>
      </w:pPr>
      <w:r w:rsidRPr="003355D1">
        <w:rPr>
          <w:rFonts w:ascii="Trebuchet MS" w:hAnsi="Trebuchet MS"/>
          <w:color w:val="252A31"/>
          <w:sz w:val="20"/>
          <w:szCs w:val="20"/>
          <w:lang w:val="en-US"/>
        </w:rPr>
        <w:t> </w:t>
      </w:r>
    </w:p>
    <w:p w:rsidR="003355D1" w:rsidRDefault="003355D1" w:rsidP="006C323B">
      <w:pPr>
        <w:pStyle w:val="a4"/>
        <w:spacing w:before="150" w:beforeAutospacing="0"/>
        <w:rPr>
          <w:rFonts w:ascii="Trebuchet MS" w:hAnsi="Trebuchet MS"/>
          <w:color w:val="252A31"/>
          <w:sz w:val="20"/>
          <w:szCs w:val="20"/>
        </w:rPr>
      </w:pPr>
      <w:r>
        <w:rPr>
          <w:rStyle w:val="a3"/>
          <w:rFonts w:ascii="Trebuchet MS" w:hAnsi="Trebuchet MS"/>
          <w:color w:val="252A31"/>
          <w:sz w:val="27"/>
          <w:szCs w:val="27"/>
        </w:rPr>
        <w:t>Прослушайте диалог по ссылке и выполните тест к нему.</w:t>
      </w:r>
    </w:p>
    <w:p w:rsidR="003355D1" w:rsidRDefault="006C323B" w:rsidP="006C323B">
      <w:pPr>
        <w:pStyle w:val="a4"/>
        <w:spacing w:before="150" w:beforeAutospacing="0"/>
        <w:rPr>
          <w:rFonts w:ascii="Trebuchet MS" w:hAnsi="Trebuchet MS"/>
          <w:color w:val="252A31"/>
          <w:sz w:val="20"/>
          <w:szCs w:val="20"/>
        </w:rPr>
      </w:pPr>
      <w:hyperlink r:id="rId7" w:tgtFrame="_blank" w:history="1">
        <w:r w:rsidR="003355D1">
          <w:rPr>
            <w:rStyle w:val="a5"/>
            <w:rFonts w:ascii="Trebuchet MS" w:hAnsi="Trebuchet MS"/>
            <w:sz w:val="27"/>
            <w:szCs w:val="27"/>
          </w:rPr>
          <w:t>http://esl-lab.com/sick1/sick1.htm</w:t>
        </w:r>
      </w:hyperlink>
    </w:p>
    <w:p w:rsidR="003355D1" w:rsidRDefault="003355D1" w:rsidP="006C323B">
      <w:pPr>
        <w:pStyle w:val="a4"/>
        <w:spacing w:before="150" w:beforeAutospacing="0"/>
        <w:rPr>
          <w:rFonts w:ascii="Trebuchet MS" w:hAnsi="Trebuchet MS"/>
          <w:color w:val="252A31"/>
          <w:sz w:val="20"/>
          <w:szCs w:val="20"/>
        </w:rPr>
      </w:pPr>
      <w:r>
        <w:rPr>
          <w:rStyle w:val="a3"/>
          <w:rFonts w:ascii="Trebuchet MS" w:hAnsi="Trebuchet MS"/>
          <w:color w:val="252A31"/>
          <w:sz w:val="27"/>
          <w:szCs w:val="27"/>
        </w:rPr>
        <w:t>Посмотрите видео с носителем языка:</w:t>
      </w:r>
    </w:p>
    <w:p w:rsidR="003355D1" w:rsidRDefault="006C323B" w:rsidP="006C323B">
      <w:pPr>
        <w:pStyle w:val="a4"/>
        <w:spacing w:before="0" w:beforeAutospacing="0" w:after="0"/>
        <w:rPr>
          <w:rFonts w:ascii="Trebuchet MS" w:hAnsi="Trebuchet MS"/>
          <w:color w:val="252A31"/>
          <w:sz w:val="20"/>
          <w:szCs w:val="20"/>
        </w:rPr>
      </w:pPr>
      <w:hyperlink r:id="rId8" w:tgtFrame="_blank" w:history="1">
        <w:r w:rsidR="003355D1">
          <w:rPr>
            <w:rStyle w:val="a5"/>
            <w:rFonts w:ascii="Trebuchet MS" w:hAnsi="Trebuchet MS"/>
            <w:sz w:val="27"/>
            <w:szCs w:val="27"/>
          </w:rPr>
          <w:t>http://www.youtube.com/watch?v=zU0hB70ukL8</w:t>
        </w:r>
      </w:hyperlink>
    </w:p>
    <w:p w:rsidR="003355D1" w:rsidRDefault="003355D1" w:rsidP="006C323B">
      <w:pPr>
        <w:pStyle w:val="a4"/>
        <w:spacing w:before="150" w:beforeAutospacing="0"/>
        <w:rPr>
          <w:rFonts w:ascii="Trebuchet MS" w:hAnsi="Trebuchet MS"/>
          <w:color w:val="252A31"/>
          <w:sz w:val="20"/>
          <w:szCs w:val="20"/>
        </w:rPr>
      </w:pPr>
      <w:r>
        <w:rPr>
          <w:rFonts w:ascii="Trebuchet MS" w:hAnsi="Trebuchet MS"/>
          <w:color w:val="252A31"/>
          <w:sz w:val="27"/>
          <w:szCs w:val="27"/>
        </w:rPr>
        <w:t>Для того чтобы предупредить болезни и недомогания, рекомендуется вести здоровый образ жизни, а также заниматься спортом.</w:t>
      </w:r>
    </w:p>
    <w:p w:rsidR="003355D1" w:rsidRDefault="003355D1" w:rsidP="006C323B">
      <w:pPr>
        <w:pStyle w:val="a4"/>
        <w:spacing w:before="150" w:beforeAutospacing="0"/>
        <w:rPr>
          <w:rFonts w:ascii="Trebuchet MS" w:hAnsi="Trebuchet MS"/>
          <w:color w:val="252A31"/>
          <w:sz w:val="20"/>
          <w:szCs w:val="20"/>
        </w:rPr>
      </w:pPr>
      <w:r>
        <w:rPr>
          <w:rFonts w:ascii="Trebuchet MS" w:hAnsi="Trebuchet MS"/>
          <w:color w:val="252A31"/>
          <w:sz w:val="20"/>
          <w:szCs w:val="20"/>
        </w:rPr>
        <w:t> </w:t>
      </w:r>
    </w:p>
    <w:p w:rsidR="003355D1" w:rsidRDefault="003355D1" w:rsidP="006C323B">
      <w:pPr>
        <w:pStyle w:val="a4"/>
        <w:spacing w:before="150" w:beforeAutospacing="0"/>
        <w:rPr>
          <w:rFonts w:ascii="Trebuchet MS" w:hAnsi="Trebuchet MS"/>
          <w:color w:val="252A31"/>
          <w:sz w:val="20"/>
          <w:szCs w:val="20"/>
        </w:rPr>
      </w:pPr>
      <w:r>
        <w:rPr>
          <w:rStyle w:val="a3"/>
          <w:rFonts w:ascii="Trebuchet MS" w:hAnsi="Trebuchet MS"/>
          <w:color w:val="252A31"/>
          <w:sz w:val="27"/>
          <w:szCs w:val="27"/>
        </w:rPr>
        <w:t>Прослушайте и прочитайте диалог:</w:t>
      </w:r>
    </w:p>
    <w:p w:rsidR="003355D1" w:rsidRDefault="006C323B" w:rsidP="006C323B">
      <w:pPr>
        <w:pStyle w:val="a4"/>
        <w:spacing w:before="150" w:beforeAutospacing="0"/>
        <w:rPr>
          <w:rFonts w:ascii="Trebuchet MS" w:hAnsi="Trebuchet MS"/>
          <w:color w:val="252A31"/>
          <w:sz w:val="20"/>
          <w:szCs w:val="20"/>
        </w:rPr>
      </w:pPr>
      <w:hyperlink r:id="rId9" w:tgtFrame="_blank" w:history="1">
        <w:r w:rsidR="003355D1">
          <w:rPr>
            <w:rStyle w:val="a5"/>
            <w:rFonts w:ascii="Trebuchet MS" w:hAnsi="Trebuchet MS"/>
            <w:sz w:val="27"/>
            <w:szCs w:val="27"/>
          </w:rPr>
          <w:t>http://esl-lab.com/exercise/exercisesc1.htm</w:t>
        </w:r>
      </w:hyperlink>
    </w:p>
    <w:p w:rsidR="003355D1" w:rsidRDefault="003355D1" w:rsidP="006C323B">
      <w:pPr>
        <w:pStyle w:val="a4"/>
        <w:spacing w:before="150" w:beforeAutospacing="0"/>
        <w:rPr>
          <w:rFonts w:ascii="Trebuchet MS" w:hAnsi="Trebuchet MS"/>
          <w:color w:val="252A31"/>
          <w:sz w:val="20"/>
          <w:szCs w:val="20"/>
        </w:rPr>
      </w:pPr>
      <w:r>
        <w:rPr>
          <w:rFonts w:ascii="Trebuchet MS" w:hAnsi="Trebuchet MS"/>
          <w:color w:val="252A31"/>
          <w:sz w:val="20"/>
          <w:szCs w:val="20"/>
        </w:rPr>
        <w:lastRenderedPageBreak/>
        <w:t> </w:t>
      </w:r>
    </w:p>
    <w:p w:rsidR="003355D1" w:rsidRDefault="003355D1" w:rsidP="006C323B">
      <w:pPr>
        <w:pStyle w:val="a4"/>
        <w:spacing w:before="150" w:beforeAutospacing="0"/>
        <w:rPr>
          <w:rFonts w:ascii="Trebuchet MS" w:hAnsi="Trebuchet MS"/>
          <w:color w:val="252A31"/>
          <w:sz w:val="20"/>
          <w:szCs w:val="20"/>
        </w:rPr>
      </w:pPr>
      <w:r>
        <w:rPr>
          <w:rStyle w:val="a3"/>
          <w:rFonts w:ascii="Trebuchet MS" w:hAnsi="Trebuchet MS"/>
          <w:color w:val="252A31"/>
          <w:sz w:val="27"/>
          <w:szCs w:val="27"/>
        </w:rPr>
        <w:t>Посмотрите следующее видео:</w:t>
      </w:r>
    </w:p>
    <w:p w:rsidR="003355D1" w:rsidRDefault="006C323B" w:rsidP="006C323B">
      <w:pPr>
        <w:pStyle w:val="a4"/>
        <w:spacing w:before="0" w:beforeAutospacing="0" w:after="0"/>
        <w:rPr>
          <w:rFonts w:ascii="Trebuchet MS" w:hAnsi="Trebuchet MS"/>
          <w:color w:val="252A31"/>
          <w:sz w:val="20"/>
          <w:szCs w:val="20"/>
        </w:rPr>
      </w:pPr>
      <w:hyperlink r:id="rId10" w:tgtFrame="_blank" w:history="1">
        <w:r w:rsidR="003355D1">
          <w:rPr>
            <w:rStyle w:val="a5"/>
            <w:rFonts w:ascii="Trebuchet MS" w:hAnsi="Trebuchet MS"/>
            <w:sz w:val="27"/>
            <w:szCs w:val="27"/>
          </w:rPr>
          <w:t>http://www.youtube.com/watch?v=3_FDmbOLKaI</w:t>
        </w:r>
      </w:hyperlink>
    </w:p>
    <w:p w:rsidR="003355D1" w:rsidRDefault="003355D1" w:rsidP="006C323B">
      <w:pPr>
        <w:pStyle w:val="a4"/>
        <w:spacing w:before="150" w:beforeAutospacing="0"/>
        <w:rPr>
          <w:rFonts w:ascii="Trebuchet MS" w:hAnsi="Trebuchet MS"/>
          <w:color w:val="252A31"/>
          <w:sz w:val="20"/>
          <w:szCs w:val="20"/>
        </w:rPr>
      </w:pPr>
      <w:r>
        <w:rPr>
          <w:rFonts w:ascii="Trebuchet MS" w:hAnsi="Trebuchet MS"/>
          <w:color w:val="252A31"/>
          <w:sz w:val="27"/>
          <w:szCs w:val="27"/>
        </w:rPr>
        <w:t>Обратите внимание: Ваша задача не состоит в том, чтобы понять все до последнего слова. Если Вы понимаете 50% – Ваша задача уже выполнена.</w:t>
      </w:r>
    </w:p>
    <w:p w:rsidR="003355D1" w:rsidRDefault="003355D1" w:rsidP="006C323B">
      <w:pPr>
        <w:pStyle w:val="a4"/>
        <w:spacing w:before="150" w:beforeAutospacing="0"/>
        <w:rPr>
          <w:rFonts w:ascii="Trebuchet MS" w:hAnsi="Trebuchet MS"/>
          <w:color w:val="252A31"/>
          <w:sz w:val="20"/>
          <w:szCs w:val="20"/>
        </w:rPr>
      </w:pPr>
      <w:r>
        <w:rPr>
          <w:rFonts w:ascii="Trebuchet MS" w:hAnsi="Trebuchet MS"/>
          <w:color w:val="252A31"/>
          <w:sz w:val="20"/>
          <w:szCs w:val="20"/>
        </w:rPr>
        <w:t> </w:t>
      </w:r>
    </w:p>
    <w:p w:rsidR="003355D1" w:rsidRDefault="003355D1" w:rsidP="006C323B">
      <w:pPr>
        <w:pStyle w:val="a4"/>
        <w:spacing w:before="150" w:beforeAutospacing="0"/>
        <w:rPr>
          <w:rFonts w:ascii="Trebuchet MS" w:hAnsi="Trebuchet MS"/>
          <w:color w:val="252A31"/>
          <w:sz w:val="20"/>
          <w:szCs w:val="20"/>
        </w:rPr>
      </w:pPr>
      <w:r>
        <w:rPr>
          <w:rStyle w:val="a3"/>
          <w:rFonts w:ascii="Trebuchet MS" w:hAnsi="Trebuchet MS"/>
          <w:color w:val="252A31"/>
          <w:sz w:val="27"/>
          <w:szCs w:val="27"/>
        </w:rPr>
        <w:t>Послушайте песню, вставьте недостающие слова в пропуски.</w:t>
      </w:r>
    </w:p>
    <w:p w:rsidR="003355D1" w:rsidRDefault="003355D1" w:rsidP="006C323B">
      <w:pPr>
        <w:spacing w:after="0" w:line="240" w:lineRule="auto"/>
        <w:rPr>
          <w:rFonts w:ascii="Times New Roman" w:eastAsia="Times New Roman" w:hAnsi="Times New Roman" w:cs="Times New Roman"/>
          <w:b/>
          <w:bCs/>
          <w:sz w:val="24"/>
          <w:szCs w:val="24"/>
          <w:lang w:val="en-US" w:eastAsia="ru-RU"/>
        </w:rPr>
      </w:pPr>
      <w:r w:rsidRPr="003355D1">
        <w:rPr>
          <w:rFonts w:ascii="Times New Roman" w:eastAsia="Times New Roman" w:hAnsi="Times New Roman" w:cs="Times New Roman"/>
          <w:b/>
          <w:bCs/>
          <w:sz w:val="24"/>
          <w:szCs w:val="24"/>
          <w:lang w:val="en-US" w:eastAsia="ru-RU"/>
        </w:rPr>
        <w:t>Alsu and Igleasias - You`re my number one</w:t>
      </w:r>
    </w:p>
    <w:p w:rsidR="003355D1" w:rsidRDefault="003355D1" w:rsidP="006C323B">
      <w:pPr>
        <w:spacing w:after="0" w:line="240" w:lineRule="auto"/>
        <w:rPr>
          <w:rFonts w:ascii="Times New Roman" w:eastAsia="Times New Roman" w:hAnsi="Times New Roman" w:cs="Times New Roman"/>
          <w:b/>
          <w:bCs/>
          <w:sz w:val="24"/>
          <w:szCs w:val="24"/>
          <w:lang w:val="en-US" w:eastAsia="ru-RU"/>
        </w:rPr>
      </w:pPr>
    </w:p>
    <w:p w:rsidR="003355D1" w:rsidRPr="003355D1" w:rsidRDefault="003355D1" w:rsidP="006C323B">
      <w:pPr>
        <w:spacing w:after="0" w:line="240" w:lineRule="auto"/>
        <w:rPr>
          <w:rFonts w:ascii="Times New Roman" w:eastAsia="Times New Roman" w:hAnsi="Times New Roman" w:cs="Times New Roman"/>
          <w:sz w:val="24"/>
          <w:szCs w:val="24"/>
          <w:lang w:val="en-US" w:eastAsia="ru-RU"/>
        </w:rPr>
      </w:pPr>
      <w:r w:rsidRPr="003355D1">
        <w:rPr>
          <w:rFonts w:ascii="Times New Roman" w:eastAsia="Times New Roman" w:hAnsi="Times New Roman" w:cs="Times New Roman"/>
          <w:sz w:val="24"/>
          <w:szCs w:val="24"/>
          <w:lang w:val="en-US" w:eastAsia="ru-RU"/>
        </w:rPr>
        <w:t>alsu_and_igleasias_-_you_re_my_number_one.mp3</w:t>
      </w:r>
    </w:p>
    <w:p w:rsidR="003355D1" w:rsidRPr="003355D1" w:rsidRDefault="003355D1" w:rsidP="006C323B">
      <w:pPr>
        <w:spacing w:before="150" w:after="100" w:afterAutospacing="1" w:line="240" w:lineRule="auto"/>
        <w:rPr>
          <w:rFonts w:ascii="Trebuchet MS" w:eastAsia="Times New Roman" w:hAnsi="Trebuchet MS" w:cs="Times New Roman"/>
          <w:color w:val="252A31"/>
          <w:sz w:val="20"/>
          <w:szCs w:val="20"/>
          <w:lang w:eastAsia="ru-RU"/>
        </w:rPr>
      </w:pPr>
      <w:r w:rsidRPr="003355D1">
        <w:rPr>
          <w:rFonts w:ascii="Trebuchet MS" w:eastAsia="Times New Roman" w:hAnsi="Trebuchet MS" w:cs="Times New Roman"/>
          <w:color w:val="252A31"/>
          <w:sz w:val="27"/>
          <w:szCs w:val="27"/>
          <w:lang w:val="en-US" w:eastAsia="ru-RU"/>
        </w:rPr>
        <w:t>I`ve kissed the moon _______,</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Danced with angels in the sky.</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seen snowfall in ____________,</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Felt the healing of the powers _____.</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seen _______ from the highest mountain,</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Tasted love ____________.</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seen lips that spark desire,</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Felt the butterflies a hundred times.</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even ______________,</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felt the pain disappear.</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But still haven’t seen__________,</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That amazes me quite like you do.</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You bring me up,</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When I`m ___________.</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You touch me deep,</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You touch me___________.</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You do the things,</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never done.</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You make me wicked,</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You ______________.</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eastAsia="ru-RU"/>
        </w:rPr>
        <w:t>Cause baby, you’re my #1.</w:t>
      </w:r>
    </w:p>
    <w:p w:rsidR="003355D1" w:rsidRPr="003355D1" w:rsidRDefault="003355D1" w:rsidP="006C323B">
      <w:pPr>
        <w:spacing w:before="150" w:after="100" w:afterAutospacing="1" w:line="240" w:lineRule="auto"/>
        <w:rPr>
          <w:rFonts w:ascii="Trebuchet MS" w:eastAsia="Times New Roman" w:hAnsi="Trebuchet MS" w:cs="Times New Roman"/>
          <w:color w:val="252A31"/>
          <w:sz w:val="20"/>
          <w:szCs w:val="20"/>
          <w:lang w:val="en-US" w:eastAsia="ru-RU"/>
        </w:rPr>
      </w:pPr>
      <w:r w:rsidRPr="003355D1">
        <w:rPr>
          <w:rFonts w:ascii="Trebuchet MS" w:eastAsia="Times New Roman" w:hAnsi="Trebuchet MS" w:cs="Times New Roman"/>
          <w:color w:val="252A31"/>
          <w:sz w:val="27"/>
          <w:szCs w:val="27"/>
          <w:lang w:val="en-US" w:eastAsia="ru-RU"/>
        </w:rPr>
        <w:t>I`ve sailed in ________________,</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seen the sun make love to the sea.</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___________________,</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Danced with angels in the sky.</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even seen miracles,</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seen the _______________.</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But I still haven`t seen anything,</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That ______________ me quite like you do.</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You ____________,</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When I`m feeling down.</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____________ me deep,</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You touch me right.</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lastRenderedPageBreak/>
        <w:t>You do _________,</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never done.</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You make me wicked,</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You make me wild.</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____________, you’re my #1.</w:t>
      </w:r>
    </w:p>
    <w:p w:rsidR="003355D1" w:rsidRPr="003355D1" w:rsidRDefault="003355D1" w:rsidP="006C323B">
      <w:pPr>
        <w:spacing w:after="0" w:line="240" w:lineRule="auto"/>
        <w:rPr>
          <w:rFonts w:ascii="Trebuchet MS" w:eastAsia="Times New Roman" w:hAnsi="Trebuchet MS" w:cs="Times New Roman"/>
          <w:color w:val="000000"/>
          <w:sz w:val="27"/>
          <w:szCs w:val="27"/>
          <w:lang w:val="en-US" w:eastAsia="ru-RU"/>
        </w:rPr>
      </w:pPr>
      <w:r w:rsidRPr="003355D1">
        <w:rPr>
          <w:rFonts w:ascii="Trebuchet MS" w:eastAsia="Times New Roman" w:hAnsi="Trebuchet MS" w:cs="Times New Roman"/>
          <w:color w:val="000000"/>
          <w:sz w:val="27"/>
          <w:szCs w:val="27"/>
          <w:lang w:eastAsia="ru-RU"/>
        </w:rPr>
        <w:t>Проверьте</w:t>
      </w:r>
      <w:r w:rsidRPr="003355D1">
        <w:rPr>
          <w:rFonts w:ascii="Trebuchet MS" w:eastAsia="Times New Roman" w:hAnsi="Trebuchet MS" w:cs="Times New Roman"/>
          <w:color w:val="000000"/>
          <w:sz w:val="27"/>
          <w:szCs w:val="27"/>
          <w:lang w:val="en-US" w:eastAsia="ru-RU"/>
        </w:rPr>
        <w:t xml:space="preserve"> </w:t>
      </w:r>
      <w:r w:rsidRPr="003355D1">
        <w:rPr>
          <w:rFonts w:ascii="Trebuchet MS" w:eastAsia="Times New Roman" w:hAnsi="Trebuchet MS" w:cs="Times New Roman"/>
          <w:color w:val="000000"/>
          <w:sz w:val="27"/>
          <w:szCs w:val="27"/>
          <w:lang w:eastAsia="ru-RU"/>
        </w:rPr>
        <w:t>себя</w:t>
      </w:r>
    </w:p>
    <w:p w:rsidR="003355D1" w:rsidRPr="003355D1" w:rsidRDefault="003355D1" w:rsidP="006C323B">
      <w:pPr>
        <w:spacing w:after="0" w:line="240" w:lineRule="auto"/>
        <w:rPr>
          <w:rFonts w:ascii="Trebuchet MS" w:eastAsia="Times New Roman" w:hAnsi="Trebuchet MS" w:cs="Times New Roman"/>
          <w:color w:val="000000"/>
          <w:sz w:val="27"/>
          <w:szCs w:val="27"/>
          <w:lang w:val="en-US" w:eastAsia="ru-RU"/>
        </w:rPr>
      </w:pPr>
    </w:p>
    <w:p w:rsidR="003355D1" w:rsidRPr="003355D1" w:rsidRDefault="003355D1" w:rsidP="006C323B">
      <w:pPr>
        <w:spacing w:after="100" w:afterAutospacing="1" w:line="240" w:lineRule="auto"/>
        <w:rPr>
          <w:rFonts w:ascii="Trebuchet MS" w:eastAsia="Times New Roman" w:hAnsi="Trebuchet MS" w:cs="Times New Roman"/>
          <w:color w:val="252A31"/>
          <w:sz w:val="20"/>
          <w:szCs w:val="20"/>
          <w:lang w:val="en-US" w:eastAsia="ru-RU"/>
        </w:rPr>
      </w:pPr>
      <w:r w:rsidRPr="003355D1">
        <w:rPr>
          <w:rFonts w:ascii="Trebuchet MS" w:eastAsia="Times New Roman" w:hAnsi="Trebuchet MS" w:cs="Times New Roman"/>
          <w:color w:val="252A31"/>
          <w:sz w:val="27"/>
          <w:szCs w:val="27"/>
          <w:lang w:val="en-US" w:eastAsia="ru-RU"/>
        </w:rPr>
        <w:t>I`ve kissed the moon a million times,</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Danced with angels in the sky.</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seen snowfall in the summertime,</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Felt the healing of the powers above.</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seen the world from the highest mountain,</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Tasted love from the purest fountain.</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seen lips that spark desire,</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Felt the butterflies a hundred times.</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even seen miracles,</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felt the pain disappear.</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But still haven’t seen anything,</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That amazes me quite like you do.</w:t>
      </w:r>
    </w:p>
    <w:p w:rsidR="003355D1" w:rsidRPr="003355D1" w:rsidRDefault="003355D1" w:rsidP="006C323B">
      <w:pPr>
        <w:spacing w:before="150" w:after="100" w:afterAutospacing="1" w:line="240" w:lineRule="auto"/>
        <w:rPr>
          <w:rFonts w:ascii="Trebuchet MS" w:eastAsia="Times New Roman" w:hAnsi="Trebuchet MS" w:cs="Times New Roman"/>
          <w:color w:val="252A31"/>
          <w:sz w:val="20"/>
          <w:szCs w:val="20"/>
          <w:lang w:val="en-US" w:eastAsia="ru-RU"/>
        </w:rPr>
      </w:pPr>
      <w:r w:rsidRPr="003355D1">
        <w:rPr>
          <w:rFonts w:ascii="Trebuchet MS" w:eastAsia="Times New Roman" w:hAnsi="Trebuchet MS" w:cs="Times New Roman"/>
          <w:color w:val="252A31"/>
          <w:sz w:val="27"/>
          <w:szCs w:val="27"/>
          <w:lang w:val="en-US" w:eastAsia="ru-RU"/>
        </w:rPr>
        <w:t>You bring me up,</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When I`m feeling down.</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You touch me deep,</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You touch me right.</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You do the things,</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never done.</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You make me wicked,</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You make me wild.</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Cause baby, you’re my #1.</w:t>
      </w:r>
    </w:p>
    <w:p w:rsidR="003355D1" w:rsidRPr="003355D1" w:rsidRDefault="003355D1" w:rsidP="006C323B">
      <w:pPr>
        <w:spacing w:before="150" w:after="100" w:afterAutospacing="1" w:line="240" w:lineRule="auto"/>
        <w:rPr>
          <w:rFonts w:ascii="Trebuchet MS" w:eastAsia="Times New Roman" w:hAnsi="Trebuchet MS" w:cs="Times New Roman"/>
          <w:color w:val="252A31"/>
          <w:sz w:val="20"/>
          <w:szCs w:val="20"/>
          <w:lang w:eastAsia="ru-RU"/>
        </w:rPr>
      </w:pPr>
      <w:r w:rsidRPr="003355D1">
        <w:rPr>
          <w:rFonts w:ascii="Trebuchet MS" w:eastAsia="Times New Roman" w:hAnsi="Trebuchet MS" w:cs="Times New Roman"/>
          <w:color w:val="252A31"/>
          <w:sz w:val="27"/>
          <w:szCs w:val="27"/>
          <w:lang w:val="en-US" w:eastAsia="ru-RU"/>
        </w:rPr>
        <w:t>I`ve sailed in a perfect dream,</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seen the sun make love to the sea.</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kissed the moon a million times,</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Danced with angels in the sky.</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even seen miracles,</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seen the tears disappear.</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But I still haven`t seen anything,</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That amazes me quite like you do.</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You bring me up,</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When I`m feeling down.</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You touch me deep,</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You touch me right.</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You do the things,</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I`ve never done.</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You make me wicked,</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val="en-US" w:eastAsia="ru-RU"/>
        </w:rPr>
        <w:t>You make me wild.</w:t>
      </w:r>
      <w:r w:rsidRPr="003355D1">
        <w:rPr>
          <w:rFonts w:ascii="Trebuchet MS" w:eastAsia="Times New Roman" w:hAnsi="Trebuchet MS" w:cs="Times New Roman"/>
          <w:color w:val="252A31"/>
          <w:sz w:val="20"/>
          <w:szCs w:val="20"/>
          <w:lang w:val="en-US" w:eastAsia="ru-RU"/>
        </w:rPr>
        <w:br/>
      </w:r>
      <w:r w:rsidRPr="003355D1">
        <w:rPr>
          <w:rFonts w:ascii="Trebuchet MS" w:eastAsia="Times New Roman" w:hAnsi="Trebuchet MS" w:cs="Times New Roman"/>
          <w:color w:val="252A31"/>
          <w:sz w:val="27"/>
          <w:szCs w:val="27"/>
          <w:lang w:eastAsia="ru-RU"/>
        </w:rPr>
        <w:t>Cause baby, you’re my #1.</w:t>
      </w:r>
    </w:p>
    <w:sectPr w:rsidR="003355D1" w:rsidRPr="003355D1" w:rsidSect="003355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D1"/>
    <w:rsid w:val="002C642B"/>
    <w:rsid w:val="003355D1"/>
    <w:rsid w:val="006C3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1B267-BB98-4A4E-BEB1-E362773A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55D1"/>
    <w:rPr>
      <w:b/>
      <w:bCs/>
    </w:rPr>
  </w:style>
  <w:style w:type="paragraph" w:styleId="a4">
    <w:name w:val="Normal (Web)"/>
    <w:basedOn w:val="a"/>
    <w:uiPriority w:val="99"/>
    <w:semiHidden/>
    <w:unhideWhenUsed/>
    <w:rsid w:val="00335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55D1"/>
  </w:style>
  <w:style w:type="character" w:styleId="a5">
    <w:name w:val="Hyperlink"/>
    <w:basedOn w:val="a0"/>
    <w:uiPriority w:val="99"/>
    <w:semiHidden/>
    <w:unhideWhenUsed/>
    <w:rsid w:val="003355D1"/>
    <w:rPr>
      <w:color w:val="0000FF"/>
      <w:u w:val="single"/>
    </w:rPr>
  </w:style>
  <w:style w:type="character" w:customStyle="1" w:styleId="mejs-currenttime">
    <w:name w:val="mejs-currenttime"/>
    <w:basedOn w:val="a0"/>
    <w:rsid w:val="003355D1"/>
  </w:style>
  <w:style w:type="character" w:customStyle="1" w:styleId="mejs-duration">
    <w:name w:val="mejs-duration"/>
    <w:basedOn w:val="a0"/>
    <w:rsid w:val="00335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5669">
      <w:bodyDiv w:val="1"/>
      <w:marLeft w:val="0"/>
      <w:marRight w:val="0"/>
      <w:marTop w:val="0"/>
      <w:marBottom w:val="0"/>
      <w:divBdr>
        <w:top w:val="none" w:sz="0" w:space="0" w:color="auto"/>
        <w:left w:val="none" w:sz="0" w:space="0" w:color="auto"/>
        <w:bottom w:val="none" w:sz="0" w:space="0" w:color="auto"/>
        <w:right w:val="none" w:sz="0" w:space="0" w:color="auto"/>
      </w:divBdr>
    </w:div>
    <w:div w:id="1057969818">
      <w:bodyDiv w:val="1"/>
      <w:marLeft w:val="0"/>
      <w:marRight w:val="0"/>
      <w:marTop w:val="0"/>
      <w:marBottom w:val="0"/>
      <w:divBdr>
        <w:top w:val="none" w:sz="0" w:space="0" w:color="auto"/>
        <w:left w:val="none" w:sz="0" w:space="0" w:color="auto"/>
        <w:bottom w:val="none" w:sz="0" w:space="0" w:color="auto"/>
        <w:right w:val="none" w:sz="0" w:space="0" w:color="auto"/>
      </w:divBdr>
      <w:divsChild>
        <w:div w:id="2017536615">
          <w:marLeft w:val="0"/>
          <w:marRight w:val="0"/>
          <w:marTop w:val="180"/>
          <w:marBottom w:val="0"/>
          <w:divBdr>
            <w:top w:val="none" w:sz="0" w:space="0" w:color="auto"/>
            <w:left w:val="none" w:sz="0" w:space="0" w:color="auto"/>
            <w:bottom w:val="none" w:sz="0" w:space="0" w:color="auto"/>
            <w:right w:val="none" w:sz="0" w:space="0" w:color="auto"/>
          </w:divBdr>
          <w:divsChild>
            <w:div w:id="1748114197">
              <w:marLeft w:val="0"/>
              <w:marRight w:val="0"/>
              <w:marTop w:val="0"/>
              <w:marBottom w:val="0"/>
              <w:divBdr>
                <w:top w:val="none" w:sz="0" w:space="0" w:color="auto"/>
                <w:left w:val="none" w:sz="0" w:space="0" w:color="auto"/>
                <w:bottom w:val="none" w:sz="0" w:space="0" w:color="auto"/>
                <w:right w:val="none" w:sz="0" w:space="0" w:color="auto"/>
              </w:divBdr>
              <w:divsChild>
                <w:div w:id="407308001">
                  <w:marLeft w:val="0"/>
                  <w:marRight w:val="0"/>
                  <w:marTop w:val="0"/>
                  <w:marBottom w:val="0"/>
                  <w:divBdr>
                    <w:top w:val="none" w:sz="0" w:space="0" w:color="auto"/>
                    <w:left w:val="none" w:sz="0" w:space="0" w:color="auto"/>
                    <w:bottom w:val="none" w:sz="0" w:space="0" w:color="auto"/>
                    <w:right w:val="none" w:sz="0" w:space="0" w:color="auto"/>
                  </w:divBdr>
                </w:div>
              </w:divsChild>
            </w:div>
            <w:div w:id="1290935591">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208930290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94836252">
      <w:bodyDiv w:val="1"/>
      <w:marLeft w:val="0"/>
      <w:marRight w:val="0"/>
      <w:marTop w:val="0"/>
      <w:marBottom w:val="0"/>
      <w:divBdr>
        <w:top w:val="none" w:sz="0" w:space="0" w:color="auto"/>
        <w:left w:val="none" w:sz="0" w:space="0" w:color="auto"/>
        <w:bottom w:val="none" w:sz="0" w:space="0" w:color="auto"/>
        <w:right w:val="none" w:sz="0" w:space="0" w:color="auto"/>
      </w:divBdr>
      <w:divsChild>
        <w:div w:id="1602059352">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 w:id="2052534871">
      <w:bodyDiv w:val="1"/>
      <w:marLeft w:val="0"/>
      <w:marRight w:val="0"/>
      <w:marTop w:val="0"/>
      <w:marBottom w:val="0"/>
      <w:divBdr>
        <w:top w:val="none" w:sz="0" w:space="0" w:color="auto"/>
        <w:left w:val="none" w:sz="0" w:space="0" w:color="auto"/>
        <w:bottom w:val="none" w:sz="0" w:space="0" w:color="auto"/>
        <w:right w:val="none" w:sz="0" w:space="0" w:color="auto"/>
      </w:divBdr>
      <w:divsChild>
        <w:div w:id="1673797624">
          <w:marLeft w:val="0"/>
          <w:marRight w:val="0"/>
          <w:marTop w:val="150"/>
          <w:marBottom w:val="150"/>
          <w:divBdr>
            <w:top w:val="single" w:sz="24" w:space="5" w:color="656869"/>
            <w:left w:val="single" w:sz="24" w:space="5" w:color="656869"/>
            <w:bottom w:val="single" w:sz="24" w:space="5" w:color="656869"/>
            <w:right w:val="single" w:sz="24" w:space="5" w:color="65686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zU0hB70ukL8" TargetMode="External"/><Relationship Id="rId3" Type="http://schemas.openxmlformats.org/officeDocument/2006/relationships/webSettings" Target="webSettings.xml"/><Relationship Id="rId7" Type="http://schemas.openxmlformats.org/officeDocument/2006/relationships/hyperlink" Target="http://esl-lab.com/sick1/sick1.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ilyesl.com/dental-cleaning.htm" TargetMode="External"/><Relationship Id="rId11" Type="http://schemas.openxmlformats.org/officeDocument/2006/relationships/fontTable" Target="fontTable.xml"/><Relationship Id="rId5" Type="http://schemas.openxmlformats.org/officeDocument/2006/relationships/hyperlink" Target="http://www.engvid.com/second-third-conditionals/" TargetMode="External"/><Relationship Id="rId10" Type="http://schemas.openxmlformats.org/officeDocument/2006/relationships/hyperlink" Target="http://www.youtube.com/watch?v=3_FDmbOLKaI" TargetMode="External"/><Relationship Id="rId4" Type="http://schemas.openxmlformats.org/officeDocument/2006/relationships/image" Target="media/image1.jpeg"/><Relationship Id="rId9" Type="http://schemas.openxmlformats.org/officeDocument/2006/relationships/hyperlink" Target="http://esl-lab.com/exercise/exercisesc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2014-07-31T21:48:00Z</dcterms:created>
  <dcterms:modified xsi:type="dcterms:W3CDTF">2014-08-12T12:13:00Z</dcterms:modified>
</cp:coreProperties>
</file>